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0B" w:rsidRPr="00605E0B" w:rsidRDefault="00796C7B" w:rsidP="00605E0B">
      <w:pPr>
        <w:ind w:left="210" w:hanging="210"/>
      </w:pPr>
      <w:r>
        <w:rPr>
          <w:noProof/>
        </w:rPr>
        <w:pict>
          <v:roundrect id="AutoShape 2" o:spid="_x0000_s2059" style="position:absolute;left:0;text-align:left;margin-left:-18pt;margin-top:0;width:518.1pt;height:66.5pt;z-index:2516536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wFQCAACoBAAADgAAAGRycy9lMm9Eb2MueG1srFTdbtMwFL5H4h0s37O0FW2zqOk0bQwhDZgY&#10;PIBrO43B8THHbtPx9Bw7aenGHeImOn/+zs93TlZXh86yvcZgwNV8ejHhTDsJyrhtzb99vXtTchai&#10;cEpYcLrmTzrwq/XrV6veV3oGLVilkRGIC1Xva97G6KuiCLLVnQgX4LUjZwPYiUgqbguFoif0zhaz&#10;yWRR9IDKI0gdAllvBydfZ/ym0TJ+bpqgI7M1p9pi/mL+btK3WK9EtUXhWyPHMsQ/VNEJ4yjpCepW&#10;RMF2aP6C6oxECNDECwldAU1jpM49UDfTyYtuHlvhde6FhhP8aUzh/8HKT/sHZEYRd3POnOiIo+td&#10;hJyazdJ8eh8qCnv0D5g6DP4e5I/AHNy0wm31NSL0rRaKqpqm+OLZg6QEeso2/UdQhC4IPY/q0GCX&#10;AGkI7JAZeToxog+RSTIuiOPlkiqT5Cuny7LMlBWiOr72GOJ7DR1LQs0Rdk59IdpzCrG/DzHTosbe&#10;hPrOWdNZInkvLJsuFotlLlpUYzBhHzFzu2CNujPWZiWtpb6xyOgxtSKldnGWU9ldR/0Ndip6Mq4W&#10;mWkBB3N5NFOKvOAJieZF2nkS61hf88v5bJ6Bn/kCbjen9AluyPMSIk8hr3Yi5p1TWY7C2EGmeOtG&#10;phI5A8nxsDmMfG9APRFnCMPB0IGT0AL+4qynY6l5+LkTqDmzHxzxvnw7uySSYlbK8pIuDc8dmzOH&#10;cJKAah45G8SbONzjzqPZtpRnmvt2kPawMfG4UkNNY9V0Dnly4+mmezvXc9SfH8z6NwAAAP//AwBQ&#10;SwMEFAAGAAgAAAAhADxgh7DcAAAABQEAAA8AAABkcnMvZG93bnJldi54bWxMj01Lw0AQhu+C/2EZ&#10;wZvdWGiMMZsixYKnoPUDj9PsNAlmZ0N220Z/vWMvehkY3pdnnimWk+vVgcbQeTZwPUtAEdfedtwY&#10;eH1ZX2WgQkS22HsmA18UYFmenxWYW3/kZzpsYqMEwiFHA22MQ651qFtyGGZ+IJZs50eHUdax0XbE&#10;o8Bdr+dJkmqHHcuFFgdatVR/bvZOKN9vj4unulq97zjtqvXHQ9XoxJjLi+n+DlSkKf6V4Vdf1KEU&#10;p63fsw2qNyCPxNOU7PYmXYDaSmmeZaDLQv+3L38AAAD//wMAUEsBAi0AFAAGAAgAAAAhAOSZw8D7&#10;AAAA4QEAABMAAAAAAAAAAAAAAAAAAAAAAFtDb250ZW50X1R5cGVzXS54bWxQSwECLQAUAAYACAAA&#10;ACEAI7Jq4dcAAACUAQAACwAAAAAAAAAAAAAAAAAsAQAAX3JlbHMvLnJlbHNQSwECLQAUAAYACAAA&#10;ACEAn+QfwFQCAACoBAAADgAAAAAAAAAAAAAAAAAsAgAAZHJzL2Uyb0RvYy54bWxQSwECLQAUAAYA&#10;CAAAACEAPGCHsNwAAAAFAQAADwAAAAAAAAAAAAAAAACsBAAAZHJzL2Rvd25yZXYueG1sUEsFBgAA&#10;AAAEAAQA8wAAALUFAAAAAA==&#10;" fillcolor="#f2dbdb [661]">
            <v:textbox inset="5.85pt,.7pt,5.85pt,.7pt">
              <w:txbxContent>
                <w:p w:rsidR="006F55FB" w:rsidRDefault="006F55FB" w:rsidP="00611943">
                  <w:pPr>
                    <w:ind w:left="210" w:hanging="210"/>
                    <w:rPr>
                      <w:rFonts w:asciiTheme="majorEastAsia" w:eastAsiaTheme="majorEastAsia" w:hAnsiTheme="majorEastAsia"/>
                    </w:rPr>
                  </w:pPr>
                  <w:r>
                    <w:rPr>
                      <w:rFonts w:asciiTheme="majorEastAsia" w:eastAsiaTheme="majorEastAsia" w:hAnsiTheme="majorEastAsia" w:hint="eastAsia"/>
                    </w:rPr>
                    <w:t>保護者のみなさまへ</w:t>
                  </w:r>
                </w:p>
                <w:p w:rsidR="006F55FB" w:rsidRPr="00CA2F4D" w:rsidRDefault="006F55FB" w:rsidP="00ED1DFF">
                  <w:pPr>
                    <w:ind w:left="0" w:firstLineChars="0" w:firstLine="0"/>
                    <w:jc w:val="center"/>
                    <w:rPr>
                      <w:rFonts w:ascii="HG丸ｺﾞｼｯｸM-PRO" w:eastAsia="HG丸ｺﾞｼｯｸM-PRO" w:hAnsiTheme="majorEastAsia"/>
                      <w:b/>
                      <w:sz w:val="56"/>
                      <w:szCs w:val="80"/>
                    </w:rPr>
                  </w:pPr>
                  <w:r w:rsidRPr="005E3955">
                    <w:rPr>
                      <w:rFonts w:ascii="HG丸ｺﾞｼｯｸM-PRO" w:eastAsia="HG丸ｺﾞｼｯｸM-PRO" w:hAnsiTheme="majorEastAsia" w:hint="eastAsia"/>
                      <w:b/>
                      <w:sz w:val="72"/>
                      <w:szCs w:val="72"/>
                    </w:rPr>
                    <w:t>１歳半頃の子育て</w:t>
                  </w:r>
                  <w:r>
                    <w:rPr>
                      <w:rFonts w:ascii="HG丸ｺﾞｼｯｸM-PRO" w:eastAsia="HG丸ｺﾞｼｯｸM-PRO" w:hAnsiTheme="majorEastAsia" w:hint="eastAsia"/>
                      <w:b/>
                      <w:sz w:val="72"/>
                      <w:szCs w:val="72"/>
                    </w:rPr>
                    <w:t>の</w:t>
                  </w:r>
                  <w:r w:rsidRPr="005E3955">
                    <w:rPr>
                      <w:rFonts w:ascii="HG丸ｺﾞｼｯｸM-PRO" w:eastAsia="HG丸ｺﾞｼｯｸM-PRO" w:hAnsiTheme="majorEastAsia" w:hint="eastAsia"/>
                      <w:b/>
                      <w:sz w:val="72"/>
                      <w:szCs w:val="72"/>
                    </w:rPr>
                    <w:t>ヒント</w:t>
                  </w:r>
                </w:p>
              </w:txbxContent>
            </v:textbox>
          </v:roundrect>
        </w:pict>
      </w:r>
      <w:r w:rsidR="00605E0B" w:rsidRPr="00605E0B">
        <w:rPr>
          <w:rFonts w:hint="eastAsia"/>
        </w:rPr>
        <w:t xml:space="preserve"> </w:t>
      </w:r>
    </w:p>
    <w:p w:rsidR="008B4920" w:rsidRDefault="008B4920" w:rsidP="00266A8C">
      <w:pPr>
        <w:ind w:left="210" w:hanging="210"/>
      </w:pPr>
    </w:p>
    <w:p w:rsidR="008B4920" w:rsidRPr="008B4920" w:rsidRDefault="008B4920" w:rsidP="008B4920">
      <w:pPr>
        <w:ind w:left="210" w:hanging="210"/>
      </w:pPr>
    </w:p>
    <w:p w:rsidR="008B4920" w:rsidRPr="008B4920" w:rsidRDefault="008B4920" w:rsidP="008B4920">
      <w:pPr>
        <w:ind w:left="210" w:hanging="210"/>
      </w:pPr>
    </w:p>
    <w:p w:rsidR="00D56023" w:rsidRPr="008B4920" w:rsidRDefault="00D56023" w:rsidP="008B4920">
      <w:pPr>
        <w:ind w:left="210" w:hanging="210"/>
      </w:pPr>
    </w:p>
    <w:p w:rsidR="008B4920" w:rsidRDefault="00335E61" w:rsidP="008B4920">
      <w:pPr>
        <w:ind w:left="210" w:hanging="210"/>
      </w:pPr>
      <w:r w:rsidRPr="00335E61">
        <w:rPr>
          <w:noProof/>
        </w:rPr>
        <w:drawing>
          <wp:anchor distT="0" distB="0" distL="114300" distR="114300" simplePos="0" relativeHeight="251650560" behindDoc="1" locked="0" layoutInCell="1" allowOverlap="1">
            <wp:simplePos x="0" y="0"/>
            <wp:positionH relativeFrom="column">
              <wp:posOffset>-160123</wp:posOffset>
            </wp:positionH>
            <wp:positionV relativeFrom="paragraph">
              <wp:posOffset>1819</wp:posOffset>
            </wp:positionV>
            <wp:extent cx="1031274" cy="1025611"/>
            <wp:effectExtent l="1905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gif"/>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1274" cy="1025611"/>
                    </a:xfrm>
                    <a:prstGeom prst="rect">
                      <a:avLst/>
                    </a:prstGeom>
                  </pic:spPr>
                </pic:pic>
              </a:graphicData>
            </a:graphic>
          </wp:anchor>
        </w:drawing>
      </w:r>
    </w:p>
    <w:p w:rsidR="004F612E" w:rsidRPr="008B4920" w:rsidRDefault="00796C7B" w:rsidP="007C70EF">
      <w:pPr>
        <w:ind w:left="210" w:hanging="210"/>
      </w:pPr>
      <w:r>
        <w:rPr>
          <w:noProof/>
        </w:rPr>
        <w:pict>
          <v:roundrect id="AutoShape 8" o:spid="_x0000_s2055" style="position:absolute;left:0;text-align:left;margin-left:68.25pt;margin-top:557.2pt;width:349.35pt;height:61.15pt;z-index:2516546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MxrACAABnBQAADgAAAGRycy9lMm9Eb2MueG1srFTbjtMwEH1H4h8sv3dz2TTbRpuuVr0gJC4r&#10;Fj7AjZ0m4NjBdposiH9nPEnLFl4Qog+unRkfz5w5M7d3QyPJURhba5XT6CqkRKhC81odcvrp4262&#10;oMQ6pjiTWomcPglL71YvX9z2bSZiXWnJhSEAomzWtzmtnGuzILBFJRpmr3QrFBhLbRrm4GgOATes&#10;B/RGBnEYpkGvDW+NLoS18HUzGukK8ctSFO59WVrhiMwpxOZwNbju/Rqsbll2MKyt6mIKg/1DFA2r&#10;FTx6htowx0hn6j+gmrow2urSXRW6CXRZ1oXAHCCbKPwtm8eKtQJzAXJse6bJ/j/Y4t3xwZCaQ+2u&#10;KVGsgRrdd07j02Th+elbm4HbY/tgfIa2faOLL5Yova6YOoh7Y3RfCcYhqsj7BxcX/MHCVbLv32oO&#10;6AzQkaqhNI0HBBLIgBV5OldEDI4U8DGZX6dJAoUrwJbGSRzO8QmWnW63xrpXQjfEb3JqdKf4Byg7&#10;PsGOb6zDsvApN8Y/U1I2Eop8ZJJEaZreTIiTc8CyE6a/qfSulhJlIhXpcxrPkzBEdKtlzb0VaTGH&#10;/VoaAqiQRRiHKYoL0C7cMD5E85RtFce9Y7Uc9+AvlccDBqbYPRcope/LcLldbBfJLInT7SwJOZ/d&#10;79bJLN1FN/PN9Wa93kQ/fGhRklU150L56E6yjpK/k83UYKMgz8K+yALbU5zTdUOMhMiugRqPFMxD&#10;+HlmIaGugSacmJnIPiOAXi4oCi6DRzMwcPpHTlBhXlSjON2wH1DCqA0vuL3mTyA5o8d+h/kEm0qb&#10;b5T00Os5tV87ZgQl8rUC2d4k8XIOwwEPi8US9GaeG/bPDEwVAJRTR8m4XbtxnHStqQ8VvBMhF0r7&#10;NiprBxRgvGNM0wG6GTOaJo8fF8/P6PVrPq5+AgAA//8DAFBLAwQUAAYACAAAACEAspfSEeAAAAAN&#10;AQAADwAAAGRycy9kb3ducmV2LnhtbExPy26DMBC8V+o/WFupl6oxQYgEgomqvg69pE36AQZvABWv&#10;ETYJ+ftuT81tZmc0O1NsZ9uLE46+c6RguYhAINXOdNQo+D68Pa5B+KDJ6N4RKrigh215e1Po3Lgz&#10;feFpHxrBIeRzraANYcil9HWLVvuFG5BYO7rR6sB0bKQZ9ZnDbS/jKEql1R3xh1YP+Nxi/bOfrAL6&#10;fM8OH83kKB2q18tulT3sXjKl7u/mpw2IgHP4N8Nffa4OJXeq3ETGi555nPKWwCCK0wQEW9ZJxKDi&#10;0zJOViDLQl6vKH8BAAD//wMAUEsBAi0AFAAGAAgAAAAhAOSZw8D7AAAA4QEAABMAAAAAAAAAAAAA&#10;AAAAAAAAAFtDb250ZW50X1R5cGVzXS54bWxQSwECLQAUAAYACAAAACEAI7Jq4dcAAACUAQAACwAA&#10;AAAAAAAAAAAAAAAsAQAAX3JlbHMvLnJlbHNQSwECLQAUAAYACAAAACEA0LaMxrACAABnBQAADgAA&#10;AAAAAAAAAAAAAAAsAgAAZHJzL2Uyb0RvYy54bWxQSwECLQAUAAYACAAAACEAspfSEeAAAAANAQAA&#10;DwAAAAAAAAAAAAAAAAAIBQAAZHJzL2Rvd25yZXYueG1sUEsFBgAAAAAEAAQA8wAAABUGAAAAAA==&#10;" filled="f" fillcolor="#0f243e [1615]" strokecolor="#002060" strokeweight="2pt">
            <v:textbox style="mso-next-textbox:#AutoShape 8" inset="5.85pt,.7pt,5.85pt,.7pt">
              <w:txbxContent>
                <w:p w:rsidR="006F55FB" w:rsidRPr="002A4DEE" w:rsidRDefault="006F55FB" w:rsidP="00433A0F">
                  <w:pPr>
                    <w:ind w:left="0" w:firstLineChars="0" w:firstLine="0"/>
                    <w:jc w:val="center"/>
                    <w:rPr>
                      <w:rFonts w:asciiTheme="majorEastAsia" w:eastAsiaTheme="majorEastAsia" w:hAnsiTheme="majorEastAsia"/>
                      <w:b/>
                      <w:sz w:val="18"/>
                      <w:szCs w:val="16"/>
                    </w:rPr>
                  </w:pPr>
                  <w:r w:rsidRPr="002A4DEE">
                    <w:rPr>
                      <w:rFonts w:asciiTheme="majorEastAsia" w:eastAsiaTheme="majorEastAsia" w:hAnsiTheme="majorEastAsia" w:hint="eastAsia"/>
                      <w:b/>
                      <w:sz w:val="18"/>
                      <w:szCs w:val="16"/>
                    </w:rPr>
                    <w:t>（お問合わせ先）</w:t>
                  </w:r>
                </w:p>
                <w:p w:rsidR="006F55FB" w:rsidRPr="00C932F3" w:rsidRDefault="006F55FB" w:rsidP="00B934A8">
                  <w:pPr>
                    <w:ind w:left="0" w:firstLineChars="0" w:firstLine="0"/>
                    <w:jc w:val="left"/>
                    <w:rPr>
                      <w:rFonts w:asciiTheme="majorEastAsia" w:eastAsiaTheme="majorEastAsia" w:hAnsiTheme="majorEastAsia"/>
                      <w:b/>
                      <w:sz w:val="16"/>
                      <w:szCs w:val="16"/>
                    </w:rPr>
                  </w:pPr>
                  <w:r w:rsidRPr="00C932F3">
                    <w:rPr>
                      <w:rFonts w:asciiTheme="majorEastAsia" w:eastAsiaTheme="majorEastAsia" w:hAnsiTheme="majorEastAsia" w:hint="eastAsia"/>
                      <w:b/>
                      <w:sz w:val="16"/>
                      <w:szCs w:val="16"/>
                    </w:rPr>
                    <w:t>北海道教育庁学校教育局特別支援教育課</w:t>
                  </w:r>
                </w:p>
                <w:p w:rsidR="006F55FB" w:rsidRPr="00C932F3" w:rsidRDefault="006F55FB" w:rsidP="007A6A79">
                  <w:pPr>
                    <w:ind w:hangingChars="62"/>
                    <w:jc w:val="left"/>
                    <w:rPr>
                      <w:rFonts w:asciiTheme="majorEastAsia" w:eastAsiaTheme="majorEastAsia" w:hAnsiTheme="majorEastAsia"/>
                      <w:b/>
                      <w:sz w:val="16"/>
                      <w:szCs w:val="16"/>
                    </w:rPr>
                  </w:pPr>
                  <w:r w:rsidRPr="00C932F3">
                    <w:rPr>
                      <w:rFonts w:asciiTheme="majorEastAsia" w:eastAsiaTheme="majorEastAsia" w:hAnsiTheme="majorEastAsia" w:hint="eastAsia"/>
                      <w:b/>
                      <w:sz w:val="16"/>
                      <w:szCs w:val="16"/>
                    </w:rPr>
                    <w:t>〒０６０－８５４４　札幌市中央区北３条西７丁目道庁別館</w:t>
                  </w:r>
                </w:p>
                <w:p w:rsidR="006F55FB" w:rsidRPr="00C932F3" w:rsidRDefault="006F55FB" w:rsidP="00433A0F">
                  <w:pPr>
                    <w:ind w:firstLineChars="0" w:firstLine="0"/>
                    <w:jc w:val="left"/>
                    <w:rPr>
                      <w:rFonts w:asciiTheme="majorEastAsia" w:eastAsiaTheme="majorEastAsia" w:hAnsiTheme="majorEastAsia"/>
                      <w:b/>
                      <w:sz w:val="16"/>
                      <w:szCs w:val="16"/>
                    </w:rPr>
                  </w:pPr>
                  <w:r w:rsidRPr="00C932F3">
                    <w:rPr>
                      <w:rFonts w:asciiTheme="majorEastAsia" w:eastAsiaTheme="majorEastAsia" w:hAnsiTheme="majorEastAsia" w:hint="eastAsia"/>
                      <w:b/>
                      <w:sz w:val="16"/>
                      <w:szCs w:val="16"/>
                    </w:rPr>
                    <w:t>電話　０１１－２０４－５７７４　　　ＦＡＸ　０１１－２３２－１０４９</w:t>
                  </w:r>
                </w:p>
                <w:p w:rsidR="006F55FB" w:rsidRDefault="006F55FB" w:rsidP="009C4C7E">
                  <w:pPr>
                    <w:ind w:left="99" w:hangingChars="62" w:hanging="99"/>
                    <w:jc w:val="left"/>
                    <w:rPr>
                      <w:rFonts w:ascii="HG丸ｺﾞｼｯｸM-PRO" w:eastAsia="HG丸ｺﾞｼｯｸM-PRO"/>
                      <w:sz w:val="16"/>
                      <w:szCs w:val="21"/>
                    </w:rPr>
                  </w:pPr>
                  <w:r>
                    <w:rPr>
                      <w:rFonts w:ascii="HG丸ｺﾞｼｯｸM-PRO" w:eastAsia="HG丸ｺﾞｼｯｸM-PRO" w:hint="eastAsia"/>
                      <w:sz w:val="16"/>
                      <w:szCs w:val="21"/>
                    </w:rPr>
                    <w:t>http://www.dokyoi.pref.hokkaido.lg.jp/hk/tkk/index.htm</w:t>
                  </w:r>
                </w:p>
                <w:p w:rsidR="006F55FB" w:rsidRPr="009C4C7E" w:rsidRDefault="006F55FB" w:rsidP="009C4C7E">
                  <w:pPr>
                    <w:ind w:left="99" w:hangingChars="62" w:hanging="99"/>
                    <w:rPr>
                      <w:rFonts w:ascii="HG丸ｺﾞｼｯｸM-PRO" w:eastAsia="HG丸ｺﾞｼｯｸM-PRO"/>
                      <w:sz w:val="16"/>
                      <w:szCs w:val="16"/>
                    </w:rPr>
                  </w:pPr>
                </w:p>
              </w:txbxContent>
            </v:textbox>
          </v:roundrect>
        </w:pict>
      </w:r>
      <w:r>
        <w:rPr>
          <w:noProof/>
        </w:rPr>
        <w:pict>
          <v:shapetype id="_x0000_t202" coordsize="21600,21600" o:spt="202" path="m,l,21600r21600,l21600,xe">
            <v:stroke joinstyle="miter"/>
            <v:path gradientshapeok="t" o:connecttype="rect"/>
          </v:shapetype>
          <v:shape id="_x0000_s2069" type="#_x0000_t202" style="position:absolute;left:0;text-align:left;margin-left:-18.4pt;margin-top:537.75pt;width:528.35pt;height:19.45pt;z-index:251664896;mso-position-horizontal-relative:text;mso-position-vertical-relative:text" filled="f" stroked="f">
            <v:textbox inset="5.85pt,.7pt,5.85pt,.7pt">
              <w:txbxContent>
                <w:p w:rsidR="006F55FB" w:rsidRPr="005948B1" w:rsidRDefault="006F55FB" w:rsidP="00AC5BCE">
                  <w:pPr>
                    <w:ind w:left="0" w:firstLineChars="0" w:firstLine="0"/>
                    <w:rPr>
                      <w:rFonts w:asciiTheme="majorEastAsia" w:eastAsiaTheme="majorEastAsia" w:hAnsiTheme="majorEastAsia"/>
                    </w:rPr>
                  </w:pPr>
                  <w:r w:rsidRPr="005948B1">
                    <w:rPr>
                      <w:rFonts w:asciiTheme="majorEastAsia" w:eastAsiaTheme="majorEastAsia" w:hAnsiTheme="majorEastAsia" w:hint="eastAsia"/>
                    </w:rPr>
                    <w:t>保健師や相談員への相談内容</w:t>
                  </w:r>
                  <w:r>
                    <w:rPr>
                      <w:rFonts w:asciiTheme="majorEastAsia" w:eastAsiaTheme="majorEastAsia" w:hAnsiTheme="majorEastAsia" w:hint="eastAsia"/>
                    </w:rPr>
                    <w:t>を</w:t>
                  </w:r>
                  <w:r w:rsidRPr="005948B1">
                    <w:rPr>
                      <w:rFonts w:asciiTheme="majorEastAsia" w:eastAsiaTheme="majorEastAsia" w:hAnsiTheme="majorEastAsia" w:hint="eastAsia"/>
                    </w:rPr>
                    <w:t>メモしておくと、後で思い出したり、他の方に相談</w:t>
                  </w:r>
                  <w:r w:rsidR="002A4DEE">
                    <w:rPr>
                      <w:rFonts w:asciiTheme="majorEastAsia" w:eastAsiaTheme="majorEastAsia" w:hAnsiTheme="majorEastAsia" w:hint="eastAsia"/>
                    </w:rPr>
                    <w:t>したり</w:t>
                  </w:r>
                  <w:r w:rsidRPr="005948B1">
                    <w:rPr>
                      <w:rFonts w:asciiTheme="majorEastAsia" w:eastAsiaTheme="majorEastAsia" w:hAnsiTheme="majorEastAsia" w:hint="eastAsia"/>
                    </w:rPr>
                    <w:t>する</w:t>
                  </w:r>
                  <w:r>
                    <w:rPr>
                      <w:rFonts w:asciiTheme="majorEastAsia" w:eastAsiaTheme="majorEastAsia" w:hAnsiTheme="majorEastAsia" w:hint="eastAsia"/>
                    </w:rPr>
                    <w:t>とき</w:t>
                  </w:r>
                  <w:r w:rsidRPr="005948B1">
                    <w:rPr>
                      <w:rFonts w:asciiTheme="majorEastAsia" w:eastAsiaTheme="majorEastAsia" w:hAnsiTheme="majorEastAsia" w:hint="eastAsia"/>
                    </w:rPr>
                    <w:t>に便利です。</w:t>
                  </w:r>
                </w:p>
              </w:txbxContent>
            </v:textbox>
          </v:shape>
        </w:pict>
      </w:r>
      <w:r>
        <w:rPr>
          <w:noProof/>
        </w:rPr>
        <w:pict>
          <v:shape id="_x0000_s2084" type="#_x0000_t202" style="position:absolute;left:0;text-align:left;margin-left:415.95pt;margin-top:615.6pt;width:85.7pt;height:12.3pt;z-index:251673088" filled="f" stroked="f">
            <v:textbox inset="5.85pt,.7pt,5.85pt,.7pt">
              <w:txbxContent>
                <w:p w:rsidR="006F55FB" w:rsidRPr="006F55FB" w:rsidRDefault="006F55FB" w:rsidP="006F55FB">
                  <w:pPr>
                    <w:rPr>
                      <w:sz w:val="10"/>
                    </w:rPr>
                  </w:pPr>
                  <w:r>
                    <w:rPr>
                      <w:rFonts w:hint="eastAsia"/>
                      <w:sz w:val="10"/>
                    </w:rPr>
                    <w:t>個別の教育支援計画紹介</w:t>
                  </w:r>
                  <w:r w:rsidRPr="006F55FB">
                    <w:rPr>
                      <w:rFonts w:hint="eastAsia"/>
                      <w:sz w:val="10"/>
                    </w:rPr>
                    <w:t>ページ</w:t>
                  </w:r>
                </w:p>
              </w:txbxContent>
            </v:textbox>
          </v:shape>
        </w:pict>
      </w:r>
      <w:r>
        <w:rPr>
          <w:noProof/>
        </w:rPr>
        <w:pict>
          <v:shape id="_x0000_s2083" type="#_x0000_t202" style="position:absolute;left:0;text-align:left;margin-left:-1.4pt;margin-top:616.7pt;width:60.2pt;height:12.3pt;z-index:251672064" filled="f" stroked="f">
            <v:textbox inset="5.85pt,.7pt,5.85pt,.7pt">
              <w:txbxContent>
                <w:p w:rsidR="006F55FB" w:rsidRPr="006F55FB" w:rsidRDefault="006F55FB" w:rsidP="006F55FB">
                  <w:pPr>
                    <w:rPr>
                      <w:sz w:val="10"/>
                    </w:rPr>
                  </w:pPr>
                  <w:r w:rsidRPr="006F55FB">
                    <w:rPr>
                      <w:rFonts w:hint="eastAsia"/>
                      <w:sz w:val="10"/>
                    </w:rPr>
                    <w:t>道教委ホームページ</w:t>
                  </w:r>
                </w:p>
              </w:txbxContent>
            </v:textbox>
          </v:shape>
        </w:pict>
      </w:r>
      <w:r>
        <w:rPr>
          <w:noProof/>
        </w:rPr>
        <w:pict>
          <v:shape id="Text Box 5" o:spid="_x0000_s2053" type="#_x0000_t202" style="position:absolute;left:0;text-align:left;margin-left:-10.35pt;margin-top:94.4pt;width:510.45pt;height:70.95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aYYCAAAVBQAADgAAAGRycy9lMm9Eb2MueG1srFTbjtsgEH2v1H9AvCe+yElsa53VbtJUlbYX&#10;abcfQDCOUTFQILG31f57B5xk020rVVX9gIEZDjNzznB1PXQCHZixXMkKJ9MYIyapqrncVfjzw2aS&#10;Y2QdkTURSrIKPzKLr5evX131umSpapWomUEAIm3Z6wq3zukyiixtWUfsVGkmwdgo0xEHS7OLakN6&#10;QO9ElMbxPOqVqbVRlFkLu+vRiJcBv2kYdR+bxjKHRIUhNhdGE8atH6PlFSl3huiW02MY5B+i6AiX&#10;cOkZak0cQXvDf4HqODXKqsZNqeoi1TScspADZJPEL7K5b4lmIRcojtXnMtn/B0s/HD4ZxOsKLzCS&#10;pAOKHtjg0K0a0MxXp9e2BKd7DW5ugG1gOWRq9Z2iXyySatUSuWM3xqi+ZaSG6BJ/Mro4OuJYD7Lt&#10;36sariF7pwLQ0JjOlw6KgQAdWHo8M+NDobA5T2Z5Pp9hRMGWpAksA3cRKU/HtbHuLVMd8pMKG6A+&#10;wJPDnXU+HFKeXPxtVgleb7gQYWF225Uw6EBAJhv4VquQwQs3Ib2zVP7YiDjuQJRwh7f5eAPt34sk&#10;zeLbtJhs5vlikjXZbFIs4nwSJ8VtMY+zIltvnnyASVa2vK6ZvOOSnSSYZH9H8bEZRvEEEaK+wsUs&#10;nY0c/THJOHy/S7LjDjpS8K7C+dmJlJ7ZN7KGtEnpCBfjPPo5/FBlqMHpH6oSdOCpH0Xghu1wFByA&#10;eY1sVf0IwjAKaAP24TWBSavMN4x66MwK2697YhhG4p0EcS2ytAAluLDI8wKOmEvD9sJAJAWgCjuM&#10;xunKjc2/14bvWrhnFLNUNyDHhgehPMd0FDH0Xsjo+E745r5cB6/n12z5AwAA//8DAFBLAwQUAAYA&#10;CAAAACEAU1fxZ98AAAAHAQAADwAAAGRycy9kb3ducmV2LnhtbEyPQU+DQBSE7yb9D5tn4s0uJZYK&#10;8misiZoYW7V68LiwTyBl3xJ2W/Dfu570OJnJzDf5ejKdONHgWssIi3kEgriyuuUa4eP9/vIahPOK&#10;teosE8I3OVgXs7NcZdqO/Eanva9FKGGXKYTG+z6T0lUNGeXmticO3pcdjPJBDrXUgxpDuelkHEWJ&#10;NKrlsNConu4aqg77o0F4ehh3K7d55cd4udk+p7L83L6UiBfn0+0NCE+T/wvDL35AhyIwlfbI2okO&#10;IRzxCMkiARHcNElTECVCvIyvQBa5/M9f/AAAAP//AwBQSwECLQAUAAYACAAAACEA5JnDwPsAAADh&#10;AQAAEwAAAAAAAAAAAAAAAAAAAAAAW0NvbnRlbnRfVHlwZXNdLnhtbFBLAQItABQABgAIAAAAIQAj&#10;smrh1wAAAJQBAAALAAAAAAAAAAAAAAAAACwBAABfcmVscy8ucmVsc1BLAQItABQABgAIAAAAIQD/&#10;3j9phgIAABUFAAAOAAAAAAAAAAAAAAAAACwCAABkcnMvZTJvRG9jLnhtbFBLAQItABQABgAIAAAA&#10;IQBTV/Fn3wAAAAcBAAAPAAAAAAAAAAAAAAAAAN4EAABkcnMvZG93bnJldi54bWxQSwUGAAAAAAQA&#10;BADzAAAA6gUAAAAA&#10;" fillcolor="#ffc" stroked="f">
            <v:textbox style="mso-next-textbox:#Text Box 5" inset="5.85pt,.7pt,5.85pt,.7pt">
              <w:txbxContent>
                <w:p w:rsidR="006F55FB" w:rsidRPr="001A156B" w:rsidRDefault="006F55FB" w:rsidP="00802622">
                  <w:pPr>
                    <w:ind w:left="0" w:firstLineChars="100" w:firstLine="240"/>
                    <w:rPr>
                      <w:rFonts w:ascii="HG丸ｺﾞｼｯｸM-PRO" w:eastAsia="HG丸ｺﾞｼｯｸM-PRO" w:hAnsiTheme="majorEastAsia"/>
                      <w:sz w:val="24"/>
                    </w:rPr>
                  </w:pPr>
                  <w:r w:rsidRPr="001A156B">
                    <w:rPr>
                      <w:rFonts w:ascii="HG丸ｺﾞｼｯｸM-PRO" w:eastAsia="HG丸ｺﾞｼｯｸM-PRO" w:hAnsiTheme="majorEastAsia" w:hint="eastAsia"/>
                      <w:sz w:val="24"/>
                    </w:rPr>
                    <w:t>子どもは、１歳半頃になると、「遊び」を通してできることが増えてきます。この頃は、保護者が一緒に遊ぶなどして、お子さんに温かくかかわっていくことが大切です。</w:t>
                  </w:r>
                </w:p>
                <w:p w:rsidR="006F55FB" w:rsidRPr="001A156B" w:rsidRDefault="006F55FB" w:rsidP="002575D5">
                  <w:pPr>
                    <w:ind w:left="98" w:hangingChars="41" w:hanging="98"/>
                    <w:rPr>
                      <w:rFonts w:ascii="HG丸ｺﾞｼｯｸM-PRO" w:eastAsia="HG丸ｺﾞｼｯｸM-PRO" w:hAnsiTheme="majorEastAsia"/>
                      <w:sz w:val="24"/>
                    </w:rPr>
                  </w:pPr>
                  <w:r w:rsidRPr="001A156B">
                    <w:rPr>
                      <w:rFonts w:ascii="HG丸ｺﾞｼｯｸM-PRO" w:eastAsia="HG丸ｺﾞｼｯｸM-PRO" w:hAnsiTheme="majorEastAsia" w:hint="eastAsia"/>
                      <w:sz w:val="24"/>
                    </w:rPr>
                    <w:t xml:space="preserve">　また、子育てについて、地域の保健師や相談員、お近くの子育て経験のある方に、気軽に相談することによって、お子さんとのかかわり方にゆとりがもてるようになることがあります。</w:t>
                  </w:r>
                </w:p>
              </w:txbxContent>
            </v:textbox>
          </v:shape>
        </w:pict>
      </w:r>
      <w:r>
        <w:rPr>
          <w:noProof/>
        </w:rPr>
        <w:pict>
          <v:shape id="Text Box 6" o:spid="_x0000_s2051" type="#_x0000_t202" style="position:absolute;left:0;text-align:left;margin-left:-10.35pt;margin-top:164.4pt;width:510.45pt;height:209.25pt;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rVgKgCAABTBQAADgAAAGRycy9lMm9Eb2MueG1srFTbjtsgEH2v1H9AvGd9qZPY1jqrTbapKm0v&#10;0m4/gGAco2JwgcTervrvHWDjJu1LVfXFhpnhzJmZA9c3YyfQkWnDlaxwchVjxCRVNZf7Cn953M5y&#10;jIwlsiZCSVbhJ2bwzer1q+uhL1mqWiVqphGASFMOfYVba/syigxtWUfMleqZBGejdEcsbPU+qjUZ&#10;AL0TURrHi2hQuu61oswYsN4FJ155/KZh1H5qGsMsEhUGbtZ/tf/u3DdaXZNyr0nfcvpCg/wDi45w&#10;CUknqDtiCTpo/gdUx6lWRjX2iqouUk3DKfM1QDVJ/Fs1Dy3pma8FmmP6qU3m/8HSj8fPGvG6wjAo&#10;SToY0SMbLVqrES1cd4belBD00EOYHcEMU/aVmv5e0a8GSbVpidyzW63V0DJSA7vEnYzOjgYc40B2&#10;wwdVQxpysMoDjY3uXOugGQjQYUpP02QcFQrGRbKIkzdzjCj40vkyT2I/u4iUp+O9NvYdUx1yiwpr&#10;GL2HJ8d7Yx0dUp5CXDajBK+3XAi/cXJjG6HRkYBQCKVM2rk/Lg4d8A12EFxIS0owg7CCOT+ZIYUX&#10;rkPyCS+SCOlSSeWSBj7BAjUCQ+dz1XrRPBdJmsXrtJhtF/lyljXZfFYs43wWJ8W6WMRZkd1tfzh+&#10;SVa2vK6ZvOeSnQScZH8nkJerFKTnJYyGChfzNJR+wd7o/W5qkCt4GsBFWMct3GfBOxDUFERKp4u3&#10;soaySWkJF2EdXdL3LYMenP6+K15FTjhBQnbcjV6ukzh3qn4CWWkFQwftwFsEi1bp7xgNcK8rbL4d&#10;iGYYifcSpLnM0gJ0ZP0mzws4os8duzMHkRSAKmwxCsuNDU/Hodd830KecBWkugUxN9zLzKk+cII6&#10;3AZurq/o5ZVxT8P53kf9egtXPwEAAP//AwBQSwMEFAAGAAgAAAAhAFtDUMrcAAAACAEAAA8AAABk&#10;cnMvZG93bnJldi54bWxMj8FOwzAQRO9I/QdrkbhRp1GblhCnqhBIHEuAuxMviSFeh3ibhr/HPcFx&#10;NKOZN8V+dr2YcAzWk4LVMgGB1HhjqVXw9vp0uwMRWJPRvSdU8IMB9uXiqtC58Wd6waniVsQSCrlW&#10;0DEPuZSh6dDpsPQDUvQ+/Og0Rzm20oz6HMtdL9MkyaTTluJCpwd86LD5qk5OgTXfjylu358ne8xq&#10;KyvN/JkpdXM9H+5BMM78F4YLfkSHMjLV/kQmiF5BPMIK0k26BhHtu22yAlEryDa7NciykP8PlL8A&#10;AAD//wMAUEsBAi0AFAAGAAgAAAAhAOSZw8D7AAAA4QEAABMAAAAAAAAAAAAAAAAAAAAAAFtDb250&#10;ZW50X1R5cGVzXS54bWxQSwECLQAUAAYACAAAACEAI7Jq4dcAAACUAQAACwAAAAAAAAAAAAAAAAAs&#10;AQAAX3JlbHMvLnJlbHNQSwECLQAUAAYACAAAACEA8WrVgKgCAABTBQAADgAAAAAAAAAAAAAAAAAs&#10;AgAAZHJzL2Uyb0RvYy54bWxQSwECLQAUAAYACAAAACEAW0NQytwAAAAIAQAADwAAAAAAAAAAAAAA&#10;AAAABQAAZHJzL2Rvd25yZXYueG1sUEsFBgAAAAAEAAQA8wAAAAkGAAAAAA==&#10;" fillcolor="#e0ffc1" stroked="f">
            <v:textbox style="mso-next-textbox:#Text Box 6" inset="5.85pt,.7pt,5.85pt,.7pt">
              <w:txbxContent>
                <w:p w:rsidR="006F55FB" w:rsidRPr="00204775" w:rsidRDefault="006F55FB" w:rsidP="00204775">
                  <w:pPr>
                    <w:ind w:left="361" w:hanging="361"/>
                    <w:jc w:val="left"/>
                    <w:rPr>
                      <w:rFonts w:ascii="HGS創英角ﾎﾟｯﾌﾟ体" w:eastAsia="HGS創英角ﾎﾟｯﾌﾟ体"/>
                      <w:b/>
                      <w:color w:val="FF0000"/>
                      <w:sz w:val="36"/>
                      <w:szCs w:val="36"/>
                    </w:rPr>
                  </w:pPr>
                  <w:r w:rsidRPr="00204775">
                    <w:rPr>
                      <w:rFonts w:ascii="HGS創英角ﾎﾟｯﾌﾟ体" w:eastAsia="HGS創英角ﾎﾟｯﾌﾟ体" w:hint="eastAsia"/>
                      <w:b/>
                      <w:color w:val="FF0000"/>
                      <w:sz w:val="36"/>
                      <w:szCs w:val="36"/>
                    </w:rPr>
                    <w:t>１歳半頃の子どもの発達と</w:t>
                  </w:r>
                  <w:r>
                    <w:rPr>
                      <w:rFonts w:ascii="HGS創英角ﾎﾟｯﾌﾟ体" w:eastAsia="HGS創英角ﾎﾟｯﾌﾟ体" w:hint="eastAsia"/>
                      <w:b/>
                      <w:color w:val="FF0000"/>
                      <w:sz w:val="36"/>
                      <w:szCs w:val="36"/>
                    </w:rPr>
                    <w:t>子どもへのかかわり方（例）</w:t>
                  </w:r>
                </w:p>
                <w:tbl>
                  <w:tblPr>
                    <w:tblStyle w:val="a"/>
                    <w:tblW w:w="0" w:type="auto"/>
                    <w:jc w:val="center"/>
                    <w:tblInd w:w="-4626" w:type="dxa"/>
                    <w:tblLook w:val="04A0"/>
                  </w:tblPr>
                  <w:tblGrid>
                    <w:gridCol w:w="760"/>
                    <w:gridCol w:w="3150"/>
                    <w:gridCol w:w="5412"/>
                  </w:tblGrid>
                  <w:tr w:rsidR="006F55FB" w:rsidTr="008B1E31">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6F55FB" w:rsidRPr="0098670A" w:rsidRDefault="006F55FB" w:rsidP="008E0547">
                        <w:pPr>
                          <w:ind w:left="0" w:firstLineChars="0" w:firstLine="0"/>
                          <w:jc w:val="center"/>
                          <w:rPr>
                            <w:rFonts w:asciiTheme="minorEastAsia" w:hAnsiTheme="minorEastAsia"/>
                          </w:rPr>
                        </w:pPr>
                        <w:r w:rsidRPr="0098670A">
                          <w:rPr>
                            <w:rFonts w:asciiTheme="minorEastAsia" w:hAnsiTheme="minorEastAsia" w:hint="eastAsia"/>
                          </w:rPr>
                          <w:t>項目</w:t>
                        </w:r>
                      </w:p>
                    </w:tc>
                    <w:tc>
                      <w:tcPr>
                        <w:tcW w:w="3150" w:type="dxa"/>
                        <w:tcBorders>
                          <w:top w:val="single" w:sz="4" w:space="0" w:color="auto"/>
                          <w:left w:val="single" w:sz="4" w:space="0" w:color="auto"/>
                          <w:bottom w:val="single" w:sz="4" w:space="0" w:color="auto"/>
                          <w:right w:val="single" w:sz="4" w:space="0" w:color="auto"/>
                        </w:tcBorders>
                      </w:tcPr>
                      <w:p w:rsidR="006F55FB" w:rsidRPr="0098670A" w:rsidRDefault="006F55FB" w:rsidP="007A0C68">
                        <w:pPr>
                          <w:ind w:left="0" w:firstLineChars="0" w:firstLine="0"/>
                          <w:jc w:val="center"/>
                          <w:rPr>
                            <w:rFonts w:asciiTheme="minorEastAsia" w:hAnsiTheme="minorEastAsia"/>
                          </w:rPr>
                        </w:pPr>
                        <w:r w:rsidRPr="0098670A">
                          <w:rPr>
                            <w:rFonts w:asciiTheme="minorEastAsia" w:hAnsiTheme="minorEastAsia" w:hint="eastAsia"/>
                          </w:rPr>
                          <w:t>１歳半頃にできること</w:t>
                        </w:r>
                      </w:p>
                    </w:tc>
                    <w:tc>
                      <w:tcPr>
                        <w:tcW w:w="5412" w:type="dxa"/>
                        <w:tcBorders>
                          <w:top w:val="single" w:sz="4" w:space="0" w:color="auto"/>
                          <w:left w:val="single" w:sz="4" w:space="0" w:color="auto"/>
                          <w:bottom w:val="single" w:sz="4" w:space="0" w:color="auto"/>
                          <w:right w:val="single" w:sz="4" w:space="0" w:color="auto"/>
                        </w:tcBorders>
                      </w:tcPr>
                      <w:p w:rsidR="006F55FB" w:rsidRPr="0098670A" w:rsidRDefault="006F55FB" w:rsidP="00ED1DFF">
                        <w:pPr>
                          <w:ind w:left="0" w:firstLineChars="0" w:firstLine="0"/>
                          <w:jc w:val="center"/>
                          <w:rPr>
                            <w:rFonts w:asciiTheme="minorEastAsia" w:hAnsiTheme="minorEastAsia"/>
                          </w:rPr>
                        </w:pPr>
                        <w:r>
                          <w:rPr>
                            <w:rFonts w:asciiTheme="minorEastAsia" w:hAnsiTheme="minorEastAsia" w:hint="eastAsia"/>
                          </w:rPr>
                          <w:t>子どもへのかかわり方</w:t>
                        </w:r>
                      </w:p>
                    </w:tc>
                  </w:tr>
                  <w:tr w:rsidR="006F55FB" w:rsidRPr="00456E6B" w:rsidTr="008B1E31">
                    <w:trPr>
                      <w:trHeight w:val="1041"/>
                      <w:jc w:val="center"/>
                    </w:trPr>
                    <w:tc>
                      <w:tcPr>
                        <w:tcW w:w="760" w:type="dxa"/>
                        <w:tcBorders>
                          <w:top w:val="single" w:sz="4" w:space="0" w:color="auto"/>
                          <w:left w:val="single" w:sz="4" w:space="0" w:color="auto"/>
                          <w:bottom w:val="single" w:sz="4" w:space="0" w:color="auto"/>
                          <w:right w:val="single" w:sz="4" w:space="0" w:color="auto"/>
                        </w:tcBorders>
                        <w:vAlign w:val="center"/>
                      </w:tcPr>
                      <w:p w:rsidR="006F55FB" w:rsidRPr="0098670A" w:rsidRDefault="006F55FB" w:rsidP="008E0547">
                        <w:pPr>
                          <w:ind w:left="0" w:firstLineChars="0" w:firstLine="0"/>
                          <w:jc w:val="center"/>
                          <w:rPr>
                            <w:rFonts w:asciiTheme="minorEastAsia" w:hAnsiTheme="minorEastAsia"/>
                            <w:sz w:val="24"/>
                          </w:rPr>
                        </w:pPr>
                        <w:r w:rsidRPr="0098670A">
                          <w:rPr>
                            <w:rFonts w:asciiTheme="minorEastAsia" w:hAnsiTheme="minorEastAsia" w:hint="eastAsia"/>
                            <w:sz w:val="24"/>
                          </w:rPr>
                          <w:t>運動</w:t>
                        </w:r>
                      </w:p>
                    </w:tc>
                    <w:tc>
                      <w:tcPr>
                        <w:tcW w:w="3150" w:type="dxa"/>
                        <w:tcBorders>
                          <w:top w:val="single" w:sz="4" w:space="0" w:color="auto"/>
                          <w:left w:val="single" w:sz="4" w:space="0" w:color="auto"/>
                          <w:bottom w:val="single" w:sz="4" w:space="0" w:color="auto"/>
                          <w:right w:val="single" w:sz="4" w:space="0" w:color="auto"/>
                        </w:tcBorders>
                      </w:tcPr>
                      <w:p w:rsidR="006F55FB" w:rsidRDefault="006F55FB" w:rsidP="008E0547">
                        <w:pPr>
                          <w:ind w:left="0" w:firstLineChars="0" w:firstLine="0"/>
                          <w:rPr>
                            <w:rFonts w:asciiTheme="minorEastAsia" w:hAnsiTheme="minorEastAsia"/>
                            <w:sz w:val="24"/>
                          </w:rPr>
                        </w:pPr>
                        <w:r>
                          <w:rPr>
                            <w:rFonts w:asciiTheme="minorEastAsia" w:hAnsiTheme="minorEastAsia" w:hint="eastAsia"/>
                            <w:sz w:val="24"/>
                          </w:rPr>
                          <w:t>「</w:t>
                        </w:r>
                        <w:r w:rsidRPr="0098670A">
                          <w:rPr>
                            <w:rFonts w:asciiTheme="minorEastAsia" w:hAnsiTheme="minorEastAsia" w:hint="eastAsia"/>
                            <w:sz w:val="24"/>
                          </w:rPr>
                          <w:t>ぐるぐる書き</w:t>
                        </w:r>
                        <w:r>
                          <w:rPr>
                            <w:rFonts w:asciiTheme="minorEastAsia" w:hAnsiTheme="minorEastAsia" w:hint="eastAsia"/>
                            <w:sz w:val="24"/>
                          </w:rPr>
                          <w:t>」</w:t>
                        </w:r>
                        <w:r w:rsidRPr="0098670A">
                          <w:rPr>
                            <w:rFonts w:asciiTheme="minorEastAsia" w:hAnsiTheme="minorEastAsia" w:hint="eastAsia"/>
                            <w:sz w:val="24"/>
                          </w:rPr>
                          <w:t>ができる。</w:t>
                        </w:r>
                      </w:p>
                      <w:p w:rsidR="006F55FB" w:rsidRPr="0098670A" w:rsidRDefault="006F55FB" w:rsidP="008E0547">
                        <w:pPr>
                          <w:ind w:left="0" w:firstLineChars="0" w:firstLine="0"/>
                          <w:rPr>
                            <w:rFonts w:asciiTheme="minorEastAsia" w:hAnsiTheme="minorEastAsia"/>
                            <w:sz w:val="24"/>
                          </w:rPr>
                        </w:pPr>
                        <w:r>
                          <w:rPr>
                            <w:rFonts w:asciiTheme="minorEastAsia" w:hAnsiTheme="minorEastAsia" w:hint="eastAsia"/>
                            <w:sz w:val="24"/>
                          </w:rPr>
                          <w:t xml:space="preserve">　　　　　　　</w:t>
                        </w:r>
                      </w:p>
                    </w:tc>
                    <w:tc>
                      <w:tcPr>
                        <w:tcW w:w="5412" w:type="dxa"/>
                        <w:tcBorders>
                          <w:top w:val="single" w:sz="4" w:space="0" w:color="auto"/>
                          <w:left w:val="single" w:sz="4" w:space="0" w:color="auto"/>
                          <w:bottom w:val="single" w:sz="4" w:space="0" w:color="auto"/>
                          <w:right w:val="single" w:sz="4" w:space="0" w:color="auto"/>
                        </w:tcBorders>
                      </w:tcPr>
                      <w:p w:rsidR="006F55FB" w:rsidRPr="0098670A" w:rsidRDefault="006F55FB" w:rsidP="00433A0F">
                        <w:pPr>
                          <w:ind w:left="0" w:firstLineChars="100" w:firstLine="240"/>
                          <w:rPr>
                            <w:rFonts w:asciiTheme="minorEastAsia" w:hAnsiTheme="minorEastAsia"/>
                            <w:sz w:val="24"/>
                          </w:rPr>
                        </w:pPr>
                        <w:r w:rsidRPr="0098670A">
                          <w:rPr>
                            <w:rFonts w:asciiTheme="minorEastAsia" w:hAnsiTheme="minorEastAsia" w:hint="eastAsia"/>
                            <w:sz w:val="24"/>
                          </w:rPr>
                          <w:t>保護者がやって見せながら、ブロック積みや、おもちゃをつまんだり、引っ張ったりするような手指を動かす遊びを一緒に行う。</w:t>
                        </w:r>
                      </w:p>
                    </w:tc>
                  </w:tr>
                  <w:tr w:rsidR="006F55FB" w:rsidRPr="00456E6B" w:rsidTr="008B1E31">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6F55FB" w:rsidRPr="0098670A" w:rsidRDefault="006F55FB" w:rsidP="008E0547">
                        <w:pPr>
                          <w:ind w:left="0" w:firstLineChars="0" w:firstLine="0"/>
                          <w:jc w:val="center"/>
                          <w:rPr>
                            <w:rFonts w:asciiTheme="minorEastAsia" w:hAnsiTheme="minorEastAsia"/>
                            <w:sz w:val="24"/>
                          </w:rPr>
                        </w:pPr>
                        <w:r w:rsidRPr="0098670A">
                          <w:rPr>
                            <w:rFonts w:asciiTheme="minorEastAsia" w:hAnsiTheme="minorEastAsia" w:hint="eastAsia"/>
                            <w:sz w:val="24"/>
                          </w:rPr>
                          <w:t>言葉</w:t>
                        </w:r>
                      </w:p>
                    </w:tc>
                    <w:tc>
                      <w:tcPr>
                        <w:tcW w:w="3150" w:type="dxa"/>
                        <w:tcBorders>
                          <w:top w:val="single" w:sz="4" w:space="0" w:color="auto"/>
                          <w:left w:val="single" w:sz="4" w:space="0" w:color="auto"/>
                          <w:bottom w:val="single" w:sz="4" w:space="0" w:color="auto"/>
                          <w:right w:val="single" w:sz="4" w:space="0" w:color="auto"/>
                        </w:tcBorders>
                      </w:tcPr>
                      <w:p w:rsidR="006F55FB" w:rsidRPr="0098670A" w:rsidRDefault="006F55FB" w:rsidP="00973044">
                        <w:pPr>
                          <w:ind w:left="0" w:firstLineChars="0" w:firstLine="0"/>
                          <w:rPr>
                            <w:rFonts w:asciiTheme="minorEastAsia" w:hAnsiTheme="minorEastAsia"/>
                            <w:sz w:val="24"/>
                          </w:rPr>
                        </w:pPr>
                        <w:r w:rsidRPr="0098670A">
                          <w:rPr>
                            <w:rFonts w:asciiTheme="minorEastAsia" w:hAnsiTheme="minorEastAsia" w:hint="eastAsia"/>
                            <w:sz w:val="24"/>
                          </w:rPr>
                          <w:t>絵本を見て物の名前を言</w:t>
                        </w:r>
                        <w:r>
                          <w:rPr>
                            <w:rFonts w:asciiTheme="minorEastAsia" w:hAnsiTheme="minorEastAsia" w:hint="eastAsia"/>
                            <w:sz w:val="24"/>
                          </w:rPr>
                          <w:t>おうとする</w:t>
                        </w:r>
                        <w:r w:rsidRPr="0098670A">
                          <w:rPr>
                            <w:rFonts w:asciiTheme="minorEastAsia" w:hAnsiTheme="minorEastAsia" w:hint="eastAsia"/>
                            <w:sz w:val="24"/>
                          </w:rPr>
                          <w:t>。</w:t>
                        </w:r>
                      </w:p>
                    </w:tc>
                    <w:tc>
                      <w:tcPr>
                        <w:tcW w:w="5412" w:type="dxa"/>
                        <w:tcBorders>
                          <w:top w:val="single" w:sz="4" w:space="0" w:color="auto"/>
                          <w:left w:val="single" w:sz="4" w:space="0" w:color="auto"/>
                          <w:bottom w:val="single" w:sz="4" w:space="0" w:color="auto"/>
                          <w:right w:val="single" w:sz="4" w:space="0" w:color="auto"/>
                        </w:tcBorders>
                      </w:tcPr>
                      <w:p w:rsidR="006F55FB" w:rsidRPr="0098670A" w:rsidRDefault="006F55FB" w:rsidP="00456E6B">
                        <w:pPr>
                          <w:ind w:left="0" w:firstLineChars="100" w:firstLine="240"/>
                          <w:rPr>
                            <w:rFonts w:asciiTheme="minorEastAsia" w:hAnsiTheme="minorEastAsia"/>
                            <w:sz w:val="24"/>
                          </w:rPr>
                        </w:pPr>
                        <w:r w:rsidRPr="0098670A">
                          <w:rPr>
                            <w:rFonts w:asciiTheme="minorEastAsia" w:hAnsiTheme="minorEastAsia" w:hint="eastAsia"/>
                            <w:sz w:val="24"/>
                          </w:rPr>
                          <w:t>子どもが物を指さしたときや、何かを伝えようとしているときに、「そうね、◯◯だね。」などと意識して言葉を添えて返す。</w:t>
                        </w:r>
                      </w:p>
                    </w:tc>
                  </w:tr>
                  <w:tr w:rsidR="006F55FB" w:rsidRPr="00456E6B" w:rsidTr="008B1E31">
                    <w:trPr>
                      <w:trHeight w:val="931"/>
                      <w:jc w:val="center"/>
                    </w:trPr>
                    <w:tc>
                      <w:tcPr>
                        <w:tcW w:w="760" w:type="dxa"/>
                        <w:tcBorders>
                          <w:top w:val="single" w:sz="4" w:space="0" w:color="auto"/>
                          <w:left w:val="single" w:sz="4" w:space="0" w:color="auto"/>
                          <w:bottom w:val="single" w:sz="4" w:space="0" w:color="auto"/>
                          <w:right w:val="single" w:sz="4" w:space="0" w:color="auto"/>
                        </w:tcBorders>
                        <w:vAlign w:val="center"/>
                      </w:tcPr>
                      <w:p w:rsidR="006F55FB" w:rsidRPr="0098670A" w:rsidRDefault="006F55FB" w:rsidP="008E0547">
                        <w:pPr>
                          <w:ind w:left="0" w:firstLineChars="0" w:firstLine="0"/>
                          <w:jc w:val="center"/>
                          <w:rPr>
                            <w:rFonts w:asciiTheme="minorEastAsia" w:hAnsiTheme="minorEastAsia"/>
                            <w:sz w:val="24"/>
                          </w:rPr>
                        </w:pPr>
                        <w:r w:rsidRPr="0098670A">
                          <w:rPr>
                            <w:rFonts w:asciiTheme="minorEastAsia" w:hAnsiTheme="minorEastAsia" w:hint="eastAsia"/>
                            <w:sz w:val="24"/>
                          </w:rPr>
                          <w:t>理解</w:t>
                        </w:r>
                      </w:p>
                    </w:tc>
                    <w:tc>
                      <w:tcPr>
                        <w:tcW w:w="3150" w:type="dxa"/>
                        <w:tcBorders>
                          <w:top w:val="single" w:sz="4" w:space="0" w:color="auto"/>
                          <w:left w:val="single" w:sz="4" w:space="0" w:color="auto"/>
                          <w:bottom w:val="single" w:sz="4" w:space="0" w:color="auto"/>
                          <w:right w:val="single" w:sz="4" w:space="0" w:color="auto"/>
                        </w:tcBorders>
                      </w:tcPr>
                      <w:p w:rsidR="006F55FB" w:rsidRPr="0098670A" w:rsidRDefault="006F55FB" w:rsidP="008E0547">
                        <w:pPr>
                          <w:ind w:left="0" w:firstLineChars="0" w:firstLine="0"/>
                          <w:rPr>
                            <w:rFonts w:asciiTheme="minorEastAsia" w:hAnsiTheme="minorEastAsia"/>
                            <w:sz w:val="24"/>
                          </w:rPr>
                        </w:pPr>
                        <w:r w:rsidRPr="0098670A">
                          <w:rPr>
                            <w:rFonts w:asciiTheme="minorEastAsia" w:hAnsiTheme="minorEastAsia" w:hint="eastAsia"/>
                            <w:sz w:val="24"/>
                          </w:rPr>
                          <w:t>目や耳、口など、身体部分の名称が２つ以上分かる。</w:t>
                        </w:r>
                      </w:p>
                    </w:tc>
                    <w:tc>
                      <w:tcPr>
                        <w:tcW w:w="5412" w:type="dxa"/>
                        <w:tcBorders>
                          <w:top w:val="single" w:sz="4" w:space="0" w:color="auto"/>
                          <w:left w:val="single" w:sz="4" w:space="0" w:color="auto"/>
                          <w:bottom w:val="single" w:sz="4" w:space="0" w:color="auto"/>
                          <w:right w:val="single" w:sz="4" w:space="0" w:color="auto"/>
                        </w:tcBorders>
                      </w:tcPr>
                      <w:p w:rsidR="006F55FB" w:rsidRPr="0098670A" w:rsidRDefault="006F55FB" w:rsidP="008B1E31">
                        <w:pPr>
                          <w:ind w:left="0" w:firstLineChars="100" w:firstLine="240"/>
                          <w:rPr>
                            <w:rFonts w:asciiTheme="minorEastAsia" w:hAnsiTheme="minorEastAsia"/>
                            <w:sz w:val="24"/>
                          </w:rPr>
                        </w:pPr>
                        <w:r w:rsidRPr="0098670A">
                          <w:rPr>
                            <w:rFonts w:asciiTheme="minorEastAsia" w:hAnsiTheme="minorEastAsia" w:hint="eastAsia"/>
                            <w:sz w:val="24"/>
                          </w:rPr>
                          <w:t>例えば、歯磨きをするときに「口をあーんと開けてね。」など、</w:t>
                        </w:r>
                        <w:r>
                          <w:rPr>
                            <w:rFonts w:asciiTheme="minorEastAsia" w:hAnsiTheme="minorEastAsia" w:hint="eastAsia"/>
                            <w:sz w:val="24"/>
                          </w:rPr>
                          <w:t>この時期のお子さんに伝わる言葉</w:t>
                        </w:r>
                        <w:r w:rsidRPr="0098670A">
                          <w:rPr>
                            <w:rFonts w:asciiTheme="minorEastAsia" w:hAnsiTheme="minorEastAsia" w:hint="eastAsia"/>
                            <w:sz w:val="24"/>
                          </w:rPr>
                          <w:t>を使いながら</w:t>
                        </w:r>
                        <w:r w:rsidR="00525A8E">
                          <w:rPr>
                            <w:rFonts w:asciiTheme="minorEastAsia" w:hAnsiTheme="minorEastAsia" w:hint="eastAsia"/>
                            <w:sz w:val="24"/>
                          </w:rPr>
                          <w:t>伝え</w:t>
                        </w:r>
                        <w:r w:rsidRPr="0098670A">
                          <w:rPr>
                            <w:rFonts w:asciiTheme="minorEastAsia" w:hAnsiTheme="minorEastAsia" w:hint="eastAsia"/>
                            <w:sz w:val="24"/>
                          </w:rPr>
                          <w:t>、言葉のイメージを広げる。</w:t>
                        </w:r>
                      </w:p>
                    </w:tc>
                  </w:tr>
                </w:tbl>
                <w:p w:rsidR="006F55FB" w:rsidRPr="00973044" w:rsidRDefault="006F55FB" w:rsidP="00F805B9">
                  <w:pPr>
                    <w:ind w:left="0" w:firstLineChars="100" w:firstLine="210"/>
                    <w:rPr>
                      <w:rFonts w:ascii="HG丸ｺﾞｼｯｸM-PRO" w:eastAsia="HG丸ｺﾞｼｯｸM-PRO"/>
                      <w:szCs w:val="21"/>
                    </w:rPr>
                  </w:pPr>
                  <w:r>
                    <w:rPr>
                      <w:rFonts w:ascii="HG丸ｺﾞｼｯｸM-PRO" w:eastAsia="HG丸ｺﾞｼｯｸM-PRO" w:hint="eastAsia"/>
                      <w:szCs w:val="21"/>
                    </w:rPr>
                    <w:t>※発達には個人差があります。</w:t>
                  </w:r>
                </w:p>
              </w:txbxContent>
            </v:textbox>
          </v:shape>
        </w:pict>
      </w:r>
      <w:r>
        <w:rPr>
          <w:noProof/>
        </w:rPr>
        <w:pict>
          <v:shape id="Text Box 7" o:spid="_x0000_s2052" type="#_x0000_t202" style="position:absolute;left:0;text-align:left;margin-left:-10.35pt;margin-top:373.9pt;width:510.45pt;height:160pt;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KEOqgCAABUBQAADgAAAGRycy9lMm9Eb2MueG1srFTbjtsgEH2v1H9AvGd9kZPY1jqrvTRVpe1F&#10;2u0HEMAxKgYXSOxt1X/vAEmatC9V1RcbBjhzzsyB65upl2jPjRVaNTi7SjHiimom1LbBn5/XsxIj&#10;64hiRGrFG/zCLb5ZvX51PQ41z3WnJeMGAYiy9Tg0uHNuqJPE0o73xF7pgStYbLXpiYOp2SbMkBHQ&#10;e5nkabpIRm3YYDTl1kL0IS7iVcBvW07dx7a13CHZYODmwteE78Z/k9U1qbeGDJ2gBxrkH1j0RChI&#10;eoJ6II6gnRF/QPWCGm11666o7hPdtoLyoAHUZOlvap46MvCgBYpjh1OZ7P+DpR/2nwwSDHpXYKRI&#10;Dz165pNDd3pCS1+ecbA17HoaYJ+bIAxbg1Q7PGr6xSKl7zuitvzWGD12nDCgl/mTydnRiGM9yGZ8&#10;rxmkITunA9DUmt7XDqqBAB3a9HJqjadCIbjI5llezDGisJbn5SJNQ/MSUh+PD8a6t1z3yA8abKD3&#10;AZ7sH63zdEh93OKzWS0FWwspw8T7jd9Lg/YEnEIo5cotwnG564FvjIPjYlpSQxicFcPlMQwpgnM9&#10;Ukh4kUQqn0ppnzTyiRHQCAz9mlcbXPO9ArXpXV7N1otyOSvaYj6rlmk5S7PqrlqkRVU8rH94fllR&#10;d4Ixrh6F4kcHZ8XfOeRwl6L3gofR2OBqns+D9Av21mw3pwJ5wacGXGzrhYMLLUXf4FCWwxXzvnij&#10;GMgmtSNCxnFyST+UDGpw/IeqBBd540QLuWkzBb/mR3NuNHsBWxkNTQfvwGMEg06bbxiNcLEbbL/u&#10;iOEYyXcKrLks8gp85MKkLCs4Ys4XNmcLRFEAarDDKA7vXXw7doMR2w7yxKug9C2YuRXBZt71kRPo&#10;8BO4ukHR4Znxb8P5POz69RiufgIAAP//AwBQSwMEFAAGAAgAAAAhABT/W0zfAAAACgEAAA8AAABk&#10;cnMvZG93bnJldi54bWxMj0FPwzAMhe9I/IfISNxYUjSVUZpO0xBwmHZYYTunjWmrNU7VZFvh12NO&#10;cPPz9/T8nC8n14szjqHzpCGZKRBItbcdNRo+3l/uFiBCNGRN7wk1fGGAZXF9lZvM+gvt8FzGRnAI&#10;hcxoaGMcMilD3aIzYeYHJGaffnQmshwbaUdz4XDXy3ulUulMR3yhNQOuW6yP5clpKKvn1boP6WHz&#10;9lom3X67OX5vK61vb6bVE4iIU/wzw299rg4Fd6r8iWwQPes5GzWk8wUPzB8fVAKiYqAUr2SRy/8v&#10;FD8AAAD//wMAUEsBAi0AFAAGAAgAAAAhAOSZw8D7AAAA4QEAABMAAAAAAAAAAAAAAAAAAAAAAFtD&#10;b250ZW50X1R5cGVzXS54bWxQSwECLQAUAAYACAAAACEAI7Jq4dcAAACUAQAACwAAAAAAAAAAAAAA&#10;AAAsAQAAX3JlbHMvLnJlbHNQSwECLQAUAAYACAAAACEAWcKEOqgCAABUBQAADgAAAAAAAAAAAAAA&#10;AAAsAgAAZHJzL2Uyb0RvYy54bWxQSwECLQAUAAYACAAAACEAFP9bTN8AAAAKAQAADwAAAAAAAAAA&#10;AAAAAAAABQAAZHJzL2Rvd25yZXYueG1sUEsFBgAAAAAEAAQA8wAAAAwGAAAAAA==&#10;" fillcolor="#fde9d9 [665]" stroked="f">
            <v:textbox style="mso-next-textbox:#Text Box 7" inset="5.85pt,.7pt,5.85pt,.7pt">
              <w:txbxContent>
                <w:p w:rsidR="006F55FB" w:rsidRPr="00530F7D" w:rsidRDefault="006F55FB" w:rsidP="00530F7D">
                  <w:pPr>
                    <w:ind w:left="281" w:hanging="281"/>
                    <w:jc w:val="left"/>
                    <w:rPr>
                      <w:rFonts w:ascii="HGS創英角ﾎﾟｯﾌﾟ体" w:eastAsia="HGS創英角ﾎﾟｯﾌﾟ体"/>
                      <w:b/>
                      <w:color w:val="0D0D0D" w:themeColor="text1" w:themeTint="F2"/>
                      <w:sz w:val="28"/>
                      <w:szCs w:val="36"/>
                    </w:rPr>
                  </w:pPr>
                  <w:r w:rsidRPr="00530F7D">
                    <w:rPr>
                      <w:rFonts w:ascii="HGS創英角ﾎﾟｯﾌﾟ体" w:eastAsia="HGS創英角ﾎﾟｯﾌﾟ体" w:hint="eastAsia"/>
                      <w:b/>
                      <w:color w:val="0D0D0D" w:themeColor="text1" w:themeTint="F2"/>
                      <w:sz w:val="28"/>
                      <w:szCs w:val="36"/>
                    </w:rPr>
                    <w:t>１歳半頃のお子さんをもつ</w:t>
                  </w:r>
                  <w:r>
                    <w:rPr>
                      <w:rFonts w:ascii="HGS創英角ﾎﾟｯﾌﾟ体" w:eastAsia="HGS創英角ﾎﾟｯﾌﾟ体" w:hint="eastAsia"/>
                      <w:b/>
                      <w:color w:val="0D0D0D" w:themeColor="text1" w:themeTint="F2"/>
                      <w:sz w:val="28"/>
                      <w:szCs w:val="36"/>
                    </w:rPr>
                    <w:t>、</w:t>
                  </w:r>
                  <w:r w:rsidRPr="00530F7D">
                    <w:rPr>
                      <w:rFonts w:ascii="HGS創英角ﾎﾟｯﾌﾟ体" w:eastAsia="HGS創英角ﾎﾟｯﾌﾟ体" w:hint="eastAsia"/>
                      <w:b/>
                      <w:color w:val="0D0D0D" w:themeColor="text1" w:themeTint="F2"/>
                      <w:sz w:val="28"/>
                      <w:szCs w:val="36"/>
                    </w:rPr>
                    <w:t>お母さんの声</w:t>
                  </w:r>
                </w:p>
                <w:p w:rsidR="006F55FB" w:rsidRPr="00530F7D" w:rsidRDefault="006F55FB" w:rsidP="00530F7D">
                  <w:pPr>
                    <w:ind w:left="402" w:hanging="402"/>
                    <w:jc w:val="center"/>
                    <w:rPr>
                      <w:rFonts w:ascii="HGS創英角ﾎﾟｯﾌﾟ体" w:eastAsia="HGS創英角ﾎﾟｯﾌﾟ体"/>
                      <w:b/>
                      <w:color w:val="0D0D0D" w:themeColor="text1" w:themeTint="F2"/>
                      <w:sz w:val="40"/>
                      <w:szCs w:val="36"/>
                    </w:rPr>
                  </w:pPr>
                  <w:r w:rsidRPr="00530F7D">
                    <w:rPr>
                      <w:rFonts w:ascii="HGS創英角ﾎﾟｯﾌﾟ体" w:eastAsia="HGS創英角ﾎﾟｯﾌﾟ体" w:hint="eastAsia"/>
                      <w:b/>
                      <w:color w:val="0D0D0D" w:themeColor="text1" w:themeTint="F2"/>
                      <w:sz w:val="40"/>
                      <w:szCs w:val="36"/>
                    </w:rPr>
                    <w:t>「相談してよかった！」</w:t>
                  </w:r>
                </w:p>
                <w:p w:rsidR="006F55FB" w:rsidRPr="007158C9" w:rsidRDefault="006F55FB" w:rsidP="00981F30">
                  <w:pPr>
                    <w:ind w:left="240" w:hanging="240"/>
                    <w:rPr>
                      <w:rFonts w:asciiTheme="majorEastAsia" w:eastAsiaTheme="majorEastAsia" w:hAnsiTheme="majorEastAsia"/>
                      <w:sz w:val="24"/>
                    </w:rPr>
                  </w:pPr>
                  <w:r w:rsidRPr="007158C9">
                    <w:rPr>
                      <w:rFonts w:asciiTheme="majorEastAsia" w:eastAsiaTheme="majorEastAsia" w:hAnsiTheme="majorEastAsia" w:hint="eastAsia"/>
                      <w:sz w:val="24"/>
                    </w:rPr>
                    <w:t>○　「運動面で、ほかの子ども</w:t>
                  </w:r>
                  <w:r>
                    <w:rPr>
                      <w:rFonts w:asciiTheme="majorEastAsia" w:eastAsiaTheme="majorEastAsia" w:hAnsiTheme="majorEastAsia" w:hint="eastAsia"/>
                      <w:sz w:val="24"/>
                    </w:rPr>
                    <w:t>より発達が</w:t>
                  </w:r>
                  <w:r w:rsidRPr="007158C9">
                    <w:rPr>
                      <w:rFonts w:asciiTheme="majorEastAsia" w:eastAsiaTheme="majorEastAsia" w:hAnsiTheme="majorEastAsia" w:hint="eastAsia"/>
                      <w:sz w:val="24"/>
                    </w:rPr>
                    <w:t>遅れているかな。」と</w:t>
                  </w:r>
                  <w:r>
                    <w:rPr>
                      <w:rFonts w:asciiTheme="majorEastAsia" w:eastAsiaTheme="majorEastAsia" w:hAnsiTheme="majorEastAsia" w:hint="eastAsia"/>
                      <w:sz w:val="24"/>
                    </w:rPr>
                    <w:t>不安に</w:t>
                  </w:r>
                  <w:r w:rsidRPr="007158C9">
                    <w:rPr>
                      <w:rFonts w:asciiTheme="majorEastAsia" w:eastAsiaTheme="majorEastAsia" w:hAnsiTheme="majorEastAsia" w:hint="eastAsia"/>
                      <w:sz w:val="24"/>
                    </w:rPr>
                    <w:t>感じてい</w:t>
                  </w:r>
                  <w:r>
                    <w:rPr>
                      <w:rFonts w:asciiTheme="majorEastAsia" w:eastAsiaTheme="majorEastAsia" w:hAnsiTheme="majorEastAsia" w:hint="eastAsia"/>
                      <w:sz w:val="24"/>
                    </w:rPr>
                    <w:t>たので、</w:t>
                  </w:r>
                  <w:r w:rsidRPr="007158C9">
                    <w:rPr>
                      <w:rFonts w:asciiTheme="majorEastAsia" w:eastAsiaTheme="majorEastAsia" w:hAnsiTheme="majorEastAsia" w:hint="eastAsia"/>
                      <w:sz w:val="24"/>
                    </w:rPr>
                    <w:t>子どもと保護者を対象とした子育てサークル</w:t>
                  </w:r>
                  <w:r>
                    <w:rPr>
                      <w:rFonts w:asciiTheme="majorEastAsia" w:eastAsiaTheme="majorEastAsia" w:hAnsiTheme="majorEastAsia" w:hint="eastAsia"/>
                      <w:sz w:val="24"/>
                    </w:rPr>
                    <w:t>に参加した</w:t>
                  </w:r>
                  <w:r w:rsidR="000A3028">
                    <w:rPr>
                      <w:rFonts w:asciiTheme="majorEastAsia" w:eastAsiaTheme="majorEastAsia" w:hAnsiTheme="majorEastAsia" w:hint="eastAsia"/>
                      <w:sz w:val="24"/>
                    </w:rPr>
                    <w:t>とき</w:t>
                  </w:r>
                  <w:r w:rsidR="002A4DEE">
                    <w:rPr>
                      <w:rFonts w:asciiTheme="majorEastAsia" w:eastAsiaTheme="majorEastAsia" w:hAnsiTheme="majorEastAsia" w:hint="eastAsia"/>
                      <w:sz w:val="24"/>
                    </w:rPr>
                    <w:t>に</w:t>
                  </w:r>
                  <w:r>
                    <w:rPr>
                      <w:rFonts w:asciiTheme="majorEastAsia" w:eastAsiaTheme="majorEastAsia" w:hAnsiTheme="majorEastAsia" w:hint="eastAsia"/>
                      <w:sz w:val="24"/>
                    </w:rPr>
                    <w:t>、ためらわず保健師に相談してみました。すると</w:t>
                  </w:r>
                  <w:r w:rsidR="000A3028">
                    <w:rPr>
                      <w:rFonts w:asciiTheme="majorEastAsia" w:eastAsiaTheme="majorEastAsia" w:hAnsiTheme="majorEastAsia" w:hint="eastAsia"/>
                      <w:sz w:val="24"/>
                    </w:rPr>
                    <w:t>、</w:t>
                  </w:r>
                  <w:r>
                    <w:rPr>
                      <w:rFonts w:asciiTheme="majorEastAsia" w:eastAsiaTheme="majorEastAsia" w:hAnsiTheme="majorEastAsia" w:hint="eastAsia"/>
                      <w:sz w:val="24"/>
                    </w:rPr>
                    <w:t>保健師から、</w:t>
                  </w:r>
                  <w:r w:rsidRPr="007158C9">
                    <w:rPr>
                      <w:rFonts w:asciiTheme="majorEastAsia" w:eastAsiaTheme="majorEastAsia" w:hAnsiTheme="majorEastAsia" w:hint="eastAsia"/>
                      <w:sz w:val="24"/>
                    </w:rPr>
                    <w:t>体を使った遊び</w:t>
                  </w:r>
                  <w:r>
                    <w:rPr>
                      <w:rFonts w:asciiTheme="majorEastAsia" w:eastAsiaTheme="majorEastAsia" w:hAnsiTheme="majorEastAsia" w:hint="eastAsia"/>
                      <w:sz w:val="24"/>
                    </w:rPr>
                    <w:t>や、</w:t>
                  </w:r>
                  <w:r w:rsidRPr="007158C9">
                    <w:rPr>
                      <w:rFonts w:asciiTheme="majorEastAsia" w:eastAsiaTheme="majorEastAsia" w:hAnsiTheme="majorEastAsia" w:hint="eastAsia"/>
                      <w:sz w:val="24"/>
                    </w:rPr>
                    <w:t>子どもへのかかわり方のコツをたくさん教えても</w:t>
                  </w:r>
                  <w:r>
                    <w:rPr>
                      <w:rFonts w:asciiTheme="majorEastAsia" w:eastAsiaTheme="majorEastAsia" w:hAnsiTheme="majorEastAsia" w:hint="eastAsia"/>
                      <w:sz w:val="24"/>
                    </w:rPr>
                    <w:t>らいました。</w:t>
                  </w:r>
                </w:p>
                <w:p w:rsidR="006F55FB" w:rsidRDefault="006F55FB" w:rsidP="007A6A79">
                  <w:pPr>
                    <w:ind w:left="240" w:hanging="240"/>
                  </w:pPr>
                  <w:r w:rsidRPr="007158C9">
                    <w:rPr>
                      <w:rFonts w:asciiTheme="majorEastAsia" w:eastAsiaTheme="majorEastAsia" w:hAnsiTheme="majorEastAsia" w:hint="eastAsia"/>
                      <w:sz w:val="24"/>
                    </w:rPr>
                    <w:t>○　「</w:t>
                  </w:r>
                  <w:r>
                    <w:rPr>
                      <w:rFonts w:asciiTheme="majorEastAsia" w:eastAsiaTheme="majorEastAsia" w:hAnsiTheme="majorEastAsia" w:hint="eastAsia"/>
                      <w:sz w:val="24"/>
                    </w:rPr>
                    <w:t>どうして、この子は私と目を合わせないのかな</w:t>
                  </w:r>
                  <w:r w:rsidRPr="007158C9">
                    <w:rPr>
                      <w:rFonts w:asciiTheme="majorEastAsia" w:eastAsiaTheme="majorEastAsia" w:hAnsiTheme="majorEastAsia" w:hint="eastAsia"/>
                      <w:sz w:val="24"/>
                    </w:rPr>
                    <w:t>。」と</w:t>
                  </w:r>
                  <w:r w:rsidR="00525A8E">
                    <w:rPr>
                      <w:rFonts w:asciiTheme="majorEastAsia" w:eastAsiaTheme="majorEastAsia" w:hAnsiTheme="majorEastAsia" w:hint="eastAsia"/>
                      <w:sz w:val="24"/>
                    </w:rPr>
                    <w:t>不安に</w:t>
                  </w:r>
                  <w:r w:rsidRPr="007158C9">
                    <w:rPr>
                      <w:rFonts w:asciiTheme="majorEastAsia" w:eastAsiaTheme="majorEastAsia" w:hAnsiTheme="majorEastAsia" w:hint="eastAsia"/>
                      <w:sz w:val="24"/>
                    </w:rPr>
                    <w:t>思っていた頃、１歳</w:t>
                  </w:r>
                  <w:r>
                    <w:rPr>
                      <w:rFonts w:asciiTheme="majorEastAsia" w:eastAsiaTheme="majorEastAsia" w:hAnsiTheme="majorEastAsia" w:hint="eastAsia"/>
                      <w:sz w:val="24"/>
                    </w:rPr>
                    <w:t>半</w:t>
                  </w:r>
                  <w:r w:rsidRPr="007158C9">
                    <w:rPr>
                      <w:rFonts w:asciiTheme="majorEastAsia" w:eastAsiaTheme="majorEastAsia" w:hAnsiTheme="majorEastAsia" w:hint="eastAsia"/>
                      <w:sz w:val="24"/>
                    </w:rPr>
                    <w:t>健診</w:t>
                  </w:r>
                  <w:r>
                    <w:rPr>
                      <w:rFonts w:asciiTheme="majorEastAsia" w:eastAsiaTheme="majorEastAsia" w:hAnsiTheme="majorEastAsia" w:hint="eastAsia"/>
                      <w:sz w:val="24"/>
                    </w:rPr>
                    <w:t>の</w:t>
                  </w:r>
                  <w:r w:rsidR="000A3028">
                    <w:rPr>
                      <w:rFonts w:asciiTheme="majorEastAsia" w:eastAsiaTheme="majorEastAsia" w:hAnsiTheme="majorEastAsia" w:hint="eastAsia"/>
                      <w:sz w:val="24"/>
                    </w:rPr>
                    <w:t>とき</w:t>
                  </w:r>
                  <w:r>
                    <w:rPr>
                      <w:rFonts w:asciiTheme="majorEastAsia" w:eastAsiaTheme="majorEastAsia" w:hAnsiTheme="majorEastAsia" w:hint="eastAsia"/>
                      <w:sz w:val="24"/>
                    </w:rPr>
                    <w:t>に、思いきって</w:t>
                  </w:r>
                  <w:r w:rsidRPr="007158C9">
                    <w:rPr>
                      <w:rFonts w:asciiTheme="majorEastAsia" w:eastAsiaTheme="majorEastAsia" w:hAnsiTheme="majorEastAsia" w:hint="eastAsia"/>
                      <w:sz w:val="24"/>
                    </w:rPr>
                    <w:t>保健師に相談した</w:t>
                  </w:r>
                  <w:r w:rsidR="002A4DEE">
                    <w:rPr>
                      <w:rFonts w:asciiTheme="majorEastAsia" w:eastAsiaTheme="majorEastAsia" w:hAnsiTheme="majorEastAsia" w:hint="eastAsia"/>
                      <w:sz w:val="24"/>
                    </w:rPr>
                    <w:t>ところ</w:t>
                  </w:r>
                  <w:r w:rsidRPr="007158C9">
                    <w:rPr>
                      <w:rFonts w:asciiTheme="majorEastAsia" w:eastAsiaTheme="majorEastAsia" w:hAnsiTheme="majorEastAsia" w:hint="eastAsia"/>
                      <w:sz w:val="24"/>
                    </w:rPr>
                    <w:t>、「人とかかわるのが苦手なのかもしれないね。お母さんのせいじゃないよ。」と言われ、ほっとしました。</w:t>
                  </w:r>
                </w:p>
              </w:txbxContent>
            </v:textbox>
          </v:shape>
        </w:pict>
      </w:r>
      <w:r>
        <w:rPr>
          <w:noProof/>
        </w:rPr>
        <w:pict>
          <v:shape id="Text Box 10" o:spid="_x0000_s2057" type="#_x0000_t202" style="position:absolute;left:0;text-align:left;margin-left:-10.35pt;margin-top:67.8pt;width:510.45pt;height:29.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BK/YkCAAAWBQAADgAAAGRycy9lMm9Eb2MueG1srFRbb9sgFH6ftP+AeE99iZPYVp2qTZdpUneR&#10;2v0AAjhGs4EBid1V++874CTNuk2apvkBczl85/J9h8uroWvRnhsrlKxwchFjxCVVTMhthT8/rCc5&#10;RtYRyUirJK/wI7f4avn61WWvS56qRrWMGwQg0pa9rnDjnC6jyNKGd8ReKM0lHNbKdMTB0mwjZkgP&#10;6F0bpXE8j3plmDaKcmth93Y8xMuAX9ecuo91bblDbYUhNhdGE8aNH6PlJSm3huhG0EMY5B+i6IiQ&#10;4PQEdUscQTsjfoHqBDXKqtpdUNVFqq4F5SEHyCaJX2Rz3xDNQy5QHKtPZbL/D5Z+2H8ySDDgLsFI&#10;kg44euCDQzdqQEmoT69tCWb3GgzdAPtgG3K1+k7RLxZJtWqI3PJrY1TfcMIgvsRXNjq76hmxpfUg&#10;m/69YuCH7JwKQENtOl88KAcCdODp8cSNj4XC5jwp8nQ6w4jC2XQxneYhuIiUx9vaWPeWqw75SYUN&#10;cB/Qyf7OOh8NKY8m3plVrWBr0bZhYbabVWvQnoBO1vCtViGBF2at9MZS+Wsj4rgDQYIPf+bDDbw/&#10;FUmaxTdpMVnP88Ukq7PZpFjE+SROiptiHmdFdrv+7gNMsrIRjHF5JyQ/ajDJ/o7jQzeM6gkqRH2F&#10;i1k6Gyn6Y5Jx+H6XZCcctGQrugrnJyNSemLfSBYaxhHRjvPo5/BDlaEGx3+oSpCBZ37UgBs2Q1Bc&#10;4b17VWwUewRdGAW0AfnwnMCkUeYbRj20ZoXt1x0xHKP2nQRtLbK0ACG4sMjzAq6Y84PN2QGRFIAq&#10;7DAapys3dv9OG7FtwM+oZamuQY21CEJ5jumgYWi+kNHhofDdfb4OVs/P2fIHAAAA//8DAFBLAwQU&#10;AAYACAAAACEASSBPiOEAAAAKAQAADwAAAGRycy9kb3ducmV2LnhtbEyPwU6DQBCG7ya+w2ZMvLWL&#10;EEqLLI01URPTals9eFxgBCI7S9htwbd3POlxZr788/3ZejKdOOPgWksKbuYBCKTSVi3VCt7fHmZL&#10;EM5rqnRnCRV8o4N1fnmR6bSyIx3wfPS14BByqVbQeN+nUrqyQaPd3PZIfPu0g9Gex6GW1aBHDjed&#10;DINgIY1uiT80usf7Bsuv48koeH4cXxK32dNTGG9225UsPnavhVLXV9PdLQiPk/+D4Vef1SFnp8Ke&#10;qHKiUzALYyZ5n8TciYFVEi1AFArCKFqCzDP5v0L+AwAA//8DAFBLAQItABQABgAIAAAAIQDkmcPA&#10;+wAAAOEBAAATAAAAAAAAAAAAAAAAAAAAAABbQ29udGVudF9UeXBlc10ueG1sUEsBAi0AFAAGAAgA&#10;AAAhACOyauHXAAAAlAEAAAsAAAAAAAAAAAAAAAAALAEAAF9yZWxzLy5yZWxzUEsBAi0AFAAGAAgA&#10;AAAhAN3QSv2JAgAAFgUAAA4AAAAAAAAAAAAAAAAALAIAAGRycy9lMm9Eb2MueG1sUEsBAi0AFAAG&#10;AAgAAAAhAEkgT4jhAAAACgEAAA8AAAAAAAAAAAAAAAAA4QQAAGRycy9kb3ducmV2LnhtbFBLBQYA&#10;AAAABAAEAPMAAADvBQAAAAA=&#10;" fillcolor="#ffc" stroked="f">
            <v:textbox style="mso-next-textbox:#Text Box 10" inset="5.85pt,.7pt,5.85pt,.7pt">
              <w:txbxContent>
                <w:p w:rsidR="006F55FB" w:rsidRPr="00204775" w:rsidRDefault="006F55FB" w:rsidP="005E3955">
                  <w:pPr>
                    <w:ind w:left="0" w:firstLineChars="0" w:firstLine="0"/>
                    <w:rPr>
                      <w:rFonts w:ascii="HGS創英角ﾎﾟｯﾌﾟ体" w:eastAsia="HGS創英角ﾎﾟｯﾌﾟ体"/>
                      <w:color w:val="17365D" w:themeColor="text2" w:themeShade="BF"/>
                      <w:spacing w:val="-6"/>
                      <w:sz w:val="32"/>
                      <w:szCs w:val="32"/>
                    </w:rPr>
                  </w:pPr>
                  <w:r w:rsidRPr="00204775">
                    <w:rPr>
                      <w:rFonts w:ascii="HGS創英角ﾎﾟｯﾌﾟ体" w:eastAsia="HGS創英角ﾎﾟｯﾌﾟ体" w:hint="eastAsia"/>
                      <w:color w:val="17365D" w:themeColor="text2" w:themeShade="BF"/>
                      <w:spacing w:val="-6"/>
                      <w:sz w:val="32"/>
                      <w:szCs w:val="32"/>
                    </w:rPr>
                    <w:t>１歳半頃になると、「運動」や「言葉」、「理解」が発達してきます。</w:t>
                  </w:r>
                </w:p>
              </w:txbxContent>
            </v:textbox>
            <w10:wrap type="square"/>
          </v:shape>
        </w:pict>
      </w:r>
      <w:r>
        <w:rPr>
          <w:noProof/>
        </w:rPr>
        <w:pict>
          <v:shape id="_x0000_s2081" style="position:absolute;left:0;text-align:left;margin-left:97.85pt;margin-top:219.4pt;width:18.25pt;height:30.65pt;rotation:42435103fd;z-index:251671040" coordsize="487,573" path="m115,hdc143,7,144,21,167,36v42,28,19,6,67,26c247,67,259,74,270,82v4,3,5,9,10,11c327,114,288,86,321,103v16,8,46,26,46,26c385,154,415,170,439,190v16,13,27,32,42,47c483,245,487,254,486,262v-4,28,-19,192,-77,211c363,541,260,546,187,550v-31,23,-55,14,-87,-5c89,539,69,525,69,525,60,498,40,489,18,473,,384,13,291,23,201,20,190,7,147,7,134,7,109,27,100,49,98,95,94,141,91,187,88v27,5,42,5,62,25c256,137,272,135,295,144v9,24,19,30,42,41c347,216,371,222,398,237v28,38,-2,86,-20,123c368,404,370,479,321,494v-5,3,-9,10,-15,10c292,504,279,495,265,494v-33,-3,-65,8,-98,10c135,495,103,493,74,478,67,457,51,453,43,432,56,343,46,421,54,262v3,-66,1,-128,72,-144c163,100,176,102,223,98v12,-3,24,-10,36,-10c270,88,290,98,290,98v15,14,33,15,47,31c385,184,331,141,378,175v11,17,15,31,20,51c394,250,395,277,383,298v-12,20,-23,34,-31,57c347,384,346,392,326,412v-15,44,-54,38,-92,41c200,444,176,435,151,412v7,-40,6,-24,6,-47e" filled="f" strokecolor="#0070c0" strokeweight="2.25pt">
            <v:path arrowok="t"/>
          </v:shape>
        </w:pict>
      </w:r>
      <w:r>
        <w:rPr>
          <w:noProof/>
        </w:rPr>
        <w:pict>
          <v:shape id="Text Box 4" o:spid="_x0000_s2058" type="#_x0000_t202" style="position:absolute;left:0;text-align:left;margin-left:68.25pt;margin-top:.25pt;width:431.85pt;height:58.05pt;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wQqkCAABTBQAADgAAAGRycy9lMm9Eb2MueG1srFTbjtsgEH2v1H9AvGd9WSexrXVWe2mqStuL&#10;tNsPIIBjVAwukNjbqv/eAZI0275UVV9sGODMOTMHrq6nXqI9N1Zo1eDsIsWIK6qZUNsGf35az0qM&#10;rCOKEakVb/Azt/h69frV1TjUPNedlowbBCDK1uPQ4M65oU4SSzveE3uhB65gsdWmJw6mZpswQ0ZA&#10;72WSp+kiGbVhg9GUWwvR+7iIVwG/bTl1H9vWcodkg4GbC18Tvhv/TVZXpN4aMnSCHmiQf2DRE6Eg&#10;6QnqnjiCdkb8AdULarTVrbuguk902wrKgwZQk6W/qXnsyMCDFiiOHU5lsv8Pln7YfzJIMOgdlEeR&#10;Hnr0xCeHbvWECl+ecbA17HocYJ+bIAxbg1Q7PGj6xSKl7zqitvzGGD12nDCgl/mTydnRiGM9yGZ8&#10;rxmkITunA9DUmt7XDqqBAB14PJ9a46lQCM7zYr68nGNEYa3MF8tl6F1C6uPpwVj3luse+UGDDbQ+&#10;oJP9g3WeDamPW3wyq6VgayFlmHi78Ttp0J6AUQilXLnLcFzueqAb42C49GAZCIOxYrg8hiFFMK5H&#10;CglfJJHKp1LaJ418YgQkAkO/5sUG03yvsrxIb/Nqtl6Uy1nRFvNZtUzLWZpVt9UiLarifv3D88uK&#10;uhOMcfUgFD8aOCv+ziCHqxStFyyMxgZX83wepL9gb812cyqQFxwr4SWfV7IXDu6zFD106bSJ1N4W&#10;bxQD2aR2RMg4Tl7SDyWDGhz/oSrBRN430UFu2kzRrkdvbjR7BlcZDU0H68BbBINOm28YjXCvG2y/&#10;7ojhGMl3Cpy5LPIKbOTCpCwrOGLOFzZnC0RRAGqwwygO71x8OnaDEdsO8sSboPQNeLkVwWbe9JET&#10;6PATuLlB0eGV8U/D+Tzs+vUWrn4CAAD//wMAUEsDBBQABgAIAAAAIQD3ED+c3QAAAAoBAAAPAAAA&#10;ZHJzL2Rvd25yZXYueG1sTI/NTsMwEITvSLyDtUjcqE1I/9I4FULigrhQEBI3J9nGEfE6sp02vD3L&#10;id52dkez35T72Q3ihCH2njTcLxQIpMa3PXUaPt6f7zYgYjLUmsETavjBCPvq+qo0RevP9IanQ+oE&#10;h1AsjAab0lhIGRuLzsSFH5H4dvTBmcQydLIN5szhbpCZUivpTE/8wZoRnyw234fJaQj2NbwMD/XR&#10;Z9OU5Uj916fqtb69mR93IBLO6d8Mf/iMDhUz1X6iNoqB9VLlbOVhzRXYsF2vliBqXuQbBbIq5WWF&#10;6hcAAP//AwBQSwECLQAUAAYACAAAACEA5JnDwPsAAADhAQAAEwAAAAAAAAAAAAAAAAAAAAAAW0Nv&#10;bnRlbnRfVHlwZXNdLnhtbFBLAQItABQABgAIAAAAIQAjsmrh1wAAAJQBAAALAAAAAAAAAAAAAAAA&#10;ACwBAABfcmVscy8ucmVsc1BLAQItABQABgAIAAAAIQBflXBCqQIAAFMFAAAOAAAAAAAAAAAAAAAA&#10;ACwCAABkcnMvZTJvRG9jLnhtbFBLAQItABQABgAIAAAAIQD3ED+c3QAAAAoBAAAPAAAAAAAAAAAA&#10;AAAAAAEFAABkcnMvZG93bnJldi54bWxQSwUGAAAAAAQABADzAAAACwYAAAAA&#10;" fillcolor="#eaf1dd [662]" stroked="f">
            <v:textbox inset="5.85pt,.7pt,5.85pt,.7pt">
              <w:txbxContent>
                <w:p w:rsidR="006F55FB" w:rsidRPr="00EE7785" w:rsidRDefault="006F55FB" w:rsidP="00706EB9">
                  <w:pPr>
                    <w:spacing w:line="500" w:lineRule="exact"/>
                    <w:ind w:left="0" w:firstLineChars="100" w:firstLine="280"/>
                    <w:rPr>
                      <w:rFonts w:ascii="HG丸ｺﾞｼｯｸM-PRO" w:eastAsia="HG丸ｺﾞｼｯｸM-PRO"/>
                      <w:sz w:val="28"/>
                      <w:szCs w:val="28"/>
                    </w:rPr>
                  </w:pPr>
                  <w:r w:rsidRPr="00EE7785">
                    <w:rPr>
                      <w:rFonts w:ascii="HG丸ｺﾞｼｯｸM-PRO" w:eastAsia="HG丸ｺﾞｼｯｸM-PRO" w:hint="eastAsia"/>
                      <w:sz w:val="28"/>
                      <w:szCs w:val="28"/>
                    </w:rPr>
                    <w:t>このリーフレットは、道内の１歳半頃のお子さんをもつすべての保護者を応援するための資料です。</w:t>
                  </w:r>
                </w:p>
              </w:txbxContent>
            </v:textbox>
          </v:shape>
        </w:pict>
      </w:r>
      <w:r>
        <w:rPr>
          <w:noProof/>
        </w:rPr>
        <w:pict>
          <v:group id="_x0000_s2075" style="position:absolute;left:0;text-align:left;margin-left:122.3pt;margin-top:222.95pt;width:24.15pt;height:11.85pt;rotation:-2064518fd;z-index:251670016" coordorigin="3883,7518" coordsize="483,237">
            <v:oval id="_x0000_s2071" style="position:absolute;left:3883;top:7518;width:226;height:237" fillcolor="#0070c0" stroked="f">
              <v:textbox inset="5.85pt,.7pt,5.85pt,.7pt"/>
            </v:oval>
            <v:rect id="_x0000_s2072" style="position:absolute;left:4202;top:7518;width:164;height:237" fillcolor="#0070c0" stroked="f">
              <v:textbox inset="5.85pt,.7pt,5.85pt,.7pt"/>
            </v:rect>
            <v:rect id="_x0000_s2073" style="position:absolute;left:3975;top:7518;width:355;height:237" fillcolor="#fbd4b4 [1305]" strokeweight=".25pt">
              <v:textbox inset="5.85pt,.7pt,5.85pt,.7pt"/>
            </v:rect>
            <v:shapetype id="_x0000_t32" coordsize="21600,21600" o:spt="32" o:oned="t" path="m,l21600,21600e" filled="f">
              <v:path arrowok="t" fillok="f" o:connecttype="none"/>
              <o:lock v:ext="edit" shapetype="t"/>
            </v:shapetype>
            <v:shape id="_x0000_s2074" type="#_x0000_t32" style="position:absolute;left:4022;top:7518;width:0;height:237" o:connectortype="straight" strokecolor="#0070c0"/>
          </v:group>
        </w:pict>
      </w:r>
      <w:r w:rsidR="00AC5BCE">
        <w:rPr>
          <w:noProof/>
        </w:rPr>
        <w:drawing>
          <wp:anchor distT="0" distB="0" distL="114300" distR="114300" simplePos="0" relativeHeight="251651584" behindDoc="0" locked="0" layoutInCell="1" allowOverlap="1">
            <wp:simplePos x="0" y="0"/>
            <wp:positionH relativeFrom="column">
              <wp:posOffset>19050</wp:posOffset>
            </wp:positionH>
            <wp:positionV relativeFrom="paragraph">
              <wp:posOffset>7105650</wp:posOffset>
            </wp:positionV>
            <wp:extent cx="685800" cy="714375"/>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821" t="2862" r="6027" b="6101"/>
                    <a:stretch>
                      <a:fillRect/>
                    </a:stretch>
                  </pic:blipFill>
                  <pic:spPr bwMode="auto">
                    <a:xfrm>
                      <a:off x="0" y="0"/>
                      <a:ext cx="685800" cy="714375"/>
                    </a:xfrm>
                    <a:prstGeom prst="rect">
                      <a:avLst/>
                    </a:prstGeom>
                    <a:noFill/>
                    <a:ln w="9525">
                      <a:noFill/>
                      <a:miter lim="800000"/>
                      <a:headEnd/>
                      <a:tailEnd/>
                    </a:ln>
                  </pic:spPr>
                </pic:pic>
              </a:graphicData>
            </a:graphic>
          </wp:anchor>
        </w:drawing>
      </w:r>
      <w:r w:rsidR="00AC5BCE">
        <w:rPr>
          <w:noProof/>
        </w:rPr>
        <w:drawing>
          <wp:anchor distT="0" distB="0" distL="114300" distR="114300" simplePos="0" relativeHeight="251652608" behindDoc="0" locked="0" layoutInCell="1" allowOverlap="1">
            <wp:simplePos x="0" y="0"/>
            <wp:positionH relativeFrom="column">
              <wp:posOffset>5467350</wp:posOffset>
            </wp:positionH>
            <wp:positionV relativeFrom="paragraph">
              <wp:posOffset>7096125</wp:posOffset>
            </wp:positionV>
            <wp:extent cx="685165" cy="723900"/>
            <wp:effectExtent l="19050" t="0" r="635"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5165" cy="723900"/>
                    </a:xfrm>
                    <a:prstGeom prst="rect">
                      <a:avLst/>
                    </a:prstGeom>
                    <a:noFill/>
                    <a:ln w="9525">
                      <a:noFill/>
                      <a:miter lim="800000"/>
                      <a:headEnd/>
                      <a:tailEnd/>
                    </a:ln>
                  </pic:spPr>
                </pic:pic>
              </a:graphicData>
            </a:graphic>
          </wp:anchor>
        </w:drawing>
      </w:r>
      <w:r w:rsidR="00335E61">
        <w:rPr>
          <w:noProof/>
        </w:rPr>
        <w:t xml:space="preserve"> </w:t>
      </w:r>
    </w:p>
    <w:sectPr w:rsidR="004F612E" w:rsidRPr="008B4920" w:rsidSect="00AC5BCE">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113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FB" w:rsidRDefault="006F55FB" w:rsidP="00605E0B">
      <w:pPr>
        <w:spacing w:line="240" w:lineRule="auto"/>
        <w:ind w:left="210" w:hanging="210"/>
      </w:pPr>
      <w:r>
        <w:separator/>
      </w:r>
    </w:p>
  </w:endnote>
  <w:endnote w:type="continuationSeparator" w:id="0">
    <w:p w:rsidR="006F55FB" w:rsidRDefault="006F55FB" w:rsidP="00605E0B">
      <w:pPr>
        <w:spacing w:line="240" w:lineRule="auto"/>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Default="006F55FB" w:rsidP="00605E0B">
    <w:pPr>
      <w:pStyle w:val="a5"/>
      <w:ind w:left="210" w:hanging="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Pr="00C34566" w:rsidRDefault="006F55FB" w:rsidP="00C932F3">
    <w:pPr>
      <w:ind w:left="0" w:firstLineChars="0" w:firstLine="0"/>
      <w:jc w:val="center"/>
      <w:rPr>
        <w:sz w:val="20"/>
      </w:rPr>
    </w:pPr>
    <w:r>
      <w:rPr>
        <w:rFonts w:hint="eastAsia"/>
        <w:sz w:val="20"/>
      </w:rPr>
      <w:t>※</w:t>
    </w:r>
    <w:r w:rsidRPr="00C34566">
      <w:rPr>
        <w:rFonts w:hint="eastAsia"/>
        <w:sz w:val="20"/>
      </w:rPr>
      <w:t>この資料は、</w:t>
    </w:r>
    <w:r>
      <w:rPr>
        <w:rFonts w:hint="eastAsia"/>
        <w:sz w:val="20"/>
      </w:rPr>
      <w:t>１歳半健診等で保護者に配布することができる１枚資料です。</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Default="006F55FB" w:rsidP="00605E0B">
    <w:pPr>
      <w:pStyle w:val="a5"/>
      <w:ind w:left="210" w:hanging="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FB" w:rsidRDefault="006F55FB" w:rsidP="00605E0B">
      <w:pPr>
        <w:spacing w:line="240" w:lineRule="auto"/>
        <w:ind w:left="210" w:hanging="210"/>
      </w:pPr>
      <w:r>
        <w:separator/>
      </w:r>
    </w:p>
  </w:footnote>
  <w:footnote w:type="continuationSeparator" w:id="0">
    <w:p w:rsidR="006F55FB" w:rsidRDefault="006F55FB" w:rsidP="00605E0B">
      <w:pPr>
        <w:spacing w:line="240" w:lineRule="auto"/>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Default="006F55FB" w:rsidP="00605E0B">
    <w:pPr>
      <w:pStyle w:val="a3"/>
      <w:ind w:left="210" w:hanging="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Default="006F55FB" w:rsidP="00EE7785">
    <w:pPr>
      <w:pStyle w:val="a3"/>
      <w:ind w:left="99" w:hangingChars="47" w:hanging="99"/>
      <w:jc w:val="center"/>
    </w:pPr>
    <w:r>
      <w:rPr>
        <w:rFonts w:ascii="HG丸ｺﾞｼｯｸM-PRO" w:eastAsia="HG丸ｺﾞｼｯｸM-PRO" w:hint="eastAsia"/>
        <w:szCs w:val="21"/>
      </w:rPr>
      <w:t>平成２</w:t>
    </w:r>
    <w:r w:rsidR="00BC29FF">
      <w:rPr>
        <w:rFonts w:ascii="HG丸ｺﾞｼｯｸM-PRO" w:eastAsia="HG丸ｺﾞｼｯｸM-PRO" w:hint="eastAsia"/>
        <w:szCs w:val="21"/>
      </w:rPr>
      <w:t>６年度</w:t>
    </w:r>
    <w:r>
      <w:rPr>
        <w:rFonts w:ascii="HG丸ｺﾞｼｯｸM-PRO" w:eastAsia="HG丸ｺﾞｼｯｸM-PRO" w:hint="eastAsia"/>
        <w:szCs w:val="21"/>
      </w:rPr>
      <w:t xml:space="preserve">　早期からの教育相談・支援体制構築事業（文部科学省委託事業）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FB" w:rsidRDefault="006F55FB" w:rsidP="00605E0B">
    <w:pPr>
      <w:pStyle w:val="a3"/>
      <w:ind w:left="210" w:hanging="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717F5"/>
    <w:multiLevelType w:val="hybridMultilevel"/>
    <w:tmpl w:val="94948CDA"/>
    <w:lvl w:ilvl="0" w:tplc="8EDE691A">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6">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E0B"/>
    <w:rsid w:val="0000681C"/>
    <w:rsid w:val="000149AA"/>
    <w:rsid w:val="000154FC"/>
    <w:rsid w:val="0001712D"/>
    <w:rsid w:val="00031A3F"/>
    <w:rsid w:val="000325D8"/>
    <w:rsid w:val="000805F3"/>
    <w:rsid w:val="00094E55"/>
    <w:rsid w:val="00096FF1"/>
    <w:rsid w:val="000A3028"/>
    <w:rsid w:val="000B40DC"/>
    <w:rsid w:val="000C0D13"/>
    <w:rsid w:val="000D63F5"/>
    <w:rsid w:val="000E364B"/>
    <w:rsid w:val="000F3953"/>
    <w:rsid w:val="000F4817"/>
    <w:rsid w:val="000F5D1F"/>
    <w:rsid w:val="00121860"/>
    <w:rsid w:val="001342B1"/>
    <w:rsid w:val="00163733"/>
    <w:rsid w:val="00177B61"/>
    <w:rsid w:val="001A156B"/>
    <w:rsid w:val="001A75F1"/>
    <w:rsid w:val="001B0023"/>
    <w:rsid w:val="001B1303"/>
    <w:rsid w:val="001C574B"/>
    <w:rsid w:val="001D694D"/>
    <w:rsid w:val="001F12E3"/>
    <w:rsid w:val="001F1414"/>
    <w:rsid w:val="00203975"/>
    <w:rsid w:val="00204775"/>
    <w:rsid w:val="002216C7"/>
    <w:rsid w:val="00225044"/>
    <w:rsid w:val="002379B9"/>
    <w:rsid w:val="00243B3A"/>
    <w:rsid w:val="0025287D"/>
    <w:rsid w:val="002575D5"/>
    <w:rsid w:val="00266A8C"/>
    <w:rsid w:val="00280F9C"/>
    <w:rsid w:val="00292DB0"/>
    <w:rsid w:val="002A4DEE"/>
    <w:rsid w:val="002C397B"/>
    <w:rsid w:val="002C4ED7"/>
    <w:rsid w:val="0031396F"/>
    <w:rsid w:val="00321BFD"/>
    <w:rsid w:val="00325FE3"/>
    <w:rsid w:val="00330ADF"/>
    <w:rsid w:val="00335D04"/>
    <w:rsid w:val="00335E61"/>
    <w:rsid w:val="00374E37"/>
    <w:rsid w:val="00375127"/>
    <w:rsid w:val="00386C72"/>
    <w:rsid w:val="003A73C9"/>
    <w:rsid w:val="003C42F8"/>
    <w:rsid w:val="003F05FB"/>
    <w:rsid w:val="003F45C2"/>
    <w:rsid w:val="00433A0F"/>
    <w:rsid w:val="004439A4"/>
    <w:rsid w:val="0044679A"/>
    <w:rsid w:val="00456E6B"/>
    <w:rsid w:val="00473E93"/>
    <w:rsid w:val="00482318"/>
    <w:rsid w:val="004D01B5"/>
    <w:rsid w:val="004D0D0F"/>
    <w:rsid w:val="004F4827"/>
    <w:rsid w:val="004F612E"/>
    <w:rsid w:val="0050488D"/>
    <w:rsid w:val="00511605"/>
    <w:rsid w:val="00523EEF"/>
    <w:rsid w:val="00524B09"/>
    <w:rsid w:val="00525A8E"/>
    <w:rsid w:val="00530F7D"/>
    <w:rsid w:val="0055144B"/>
    <w:rsid w:val="00582C19"/>
    <w:rsid w:val="005948B1"/>
    <w:rsid w:val="005C2EB7"/>
    <w:rsid w:val="005D6B9E"/>
    <w:rsid w:val="005E1481"/>
    <w:rsid w:val="005E3955"/>
    <w:rsid w:val="00605E0B"/>
    <w:rsid w:val="00611943"/>
    <w:rsid w:val="0061434D"/>
    <w:rsid w:val="00617CD1"/>
    <w:rsid w:val="00625D54"/>
    <w:rsid w:val="00631CF9"/>
    <w:rsid w:val="00680FAD"/>
    <w:rsid w:val="006A6B26"/>
    <w:rsid w:val="006F55FB"/>
    <w:rsid w:val="006F738E"/>
    <w:rsid w:val="006F7CA0"/>
    <w:rsid w:val="0070056E"/>
    <w:rsid w:val="00706EB9"/>
    <w:rsid w:val="00710FA7"/>
    <w:rsid w:val="00713355"/>
    <w:rsid w:val="007158C9"/>
    <w:rsid w:val="007276CC"/>
    <w:rsid w:val="00727B86"/>
    <w:rsid w:val="00742E8F"/>
    <w:rsid w:val="00790E29"/>
    <w:rsid w:val="00796C7B"/>
    <w:rsid w:val="007A0C68"/>
    <w:rsid w:val="007A42D0"/>
    <w:rsid w:val="007A6A79"/>
    <w:rsid w:val="007C70EF"/>
    <w:rsid w:val="007D2F01"/>
    <w:rsid w:val="007D448A"/>
    <w:rsid w:val="007F7213"/>
    <w:rsid w:val="00802622"/>
    <w:rsid w:val="00814407"/>
    <w:rsid w:val="00823647"/>
    <w:rsid w:val="008254CA"/>
    <w:rsid w:val="00827014"/>
    <w:rsid w:val="00846BCE"/>
    <w:rsid w:val="0086773A"/>
    <w:rsid w:val="0089523E"/>
    <w:rsid w:val="008A6E39"/>
    <w:rsid w:val="008B1E31"/>
    <w:rsid w:val="008B4920"/>
    <w:rsid w:val="008C295B"/>
    <w:rsid w:val="008E0547"/>
    <w:rsid w:val="008E5234"/>
    <w:rsid w:val="008E5749"/>
    <w:rsid w:val="008E6C19"/>
    <w:rsid w:val="00902E0C"/>
    <w:rsid w:val="0094543C"/>
    <w:rsid w:val="00970556"/>
    <w:rsid w:val="00972950"/>
    <w:rsid w:val="00973044"/>
    <w:rsid w:val="00981F30"/>
    <w:rsid w:val="0098670A"/>
    <w:rsid w:val="00986A07"/>
    <w:rsid w:val="00993819"/>
    <w:rsid w:val="00995BC2"/>
    <w:rsid w:val="009A0A23"/>
    <w:rsid w:val="009A5D44"/>
    <w:rsid w:val="009B03DB"/>
    <w:rsid w:val="009C4C7E"/>
    <w:rsid w:val="009C74BC"/>
    <w:rsid w:val="009D1AA4"/>
    <w:rsid w:val="00A335D4"/>
    <w:rsid w:val="00A52EEA"/>
    <w:rsid w:val="00A7231A"/>
    <w:rsid w:val="00A73E61"/>
    <w:rsid w:val="00A97F1C"/>
    <w:rsid w:val="00AB2DED"/>
    <w:rsid w:val="00AB35E0"/>
    <w:rsid w:val="00AB7919"/>
    <w:rsid w:val="00AC3359"/>
    <w:rsid w:val="00AC3C7B"/>
    <w:rsid w:val="00AC4941"/>
    <w:rsid w:val="00AC5BCE"/>
    <w:rsid w:val="00AE5A65"/>
    <w:rsid w:val="00AF5F88"/>
    <w:rsid w:val="00AF6310"/>
    <w:rsid w:val="00B14A70"/>
    <w:rsid w:val="00B21194"/>
    <w:rsid w:val="00B35493"/>
    <w:rsid w:val="00B359B1"/>
    <w:rsid w:val="00B37C13"/>
    <w:rsid w:val="00B443A6"/>
    <w:rsid w:val="00B477CE"/>
    <w:rsid w:val="00B63FAF"/>
    <w:rsid w:val="00B70530"/>
    <w:rsid w:val="00B8536B"/>
    <w:rsid w:val="00B87EEC"/>
    <w:rsid w:val="00B934A8"/>
    <w:rsid w:val="00BB02E6"/>
    <w:rsid w:val="00BB2E5F"/>
    <w:rsid w:val="00BC29FF"/>
    <w:rsid w:val="00BC4349"/>
    <w:rsid w:val="00BD76E2"/>
    <w:rsid w:val="00C014BE"/>
    <w:rsid w:val="00C06568"/>
    <w:rsid w:val="00C06ADD"/>
    <w:rsid w:val="00C150C5"/>
    <w:rsid w:val="00C15F86"/>
    <w:rsid w:val="00C239CE"/>
    <w:rsid w:val="00C306F0"/>
    <w:rsid w:val="00C34566"/>
    <w:rsid w:val="00C35157"/>
    <w:rsid w:val="00C37DCB"/>
    <w:rsid w:val="00C52D50"/>
    <w:rsid w:val="00C52E27"/>
    <w:rsid w:val="00C7334D"/>
    <w:rsid w:val="00C932F3"/>
    <w:rsid w:val="00CA2F4D"/>
    <w:rsid w:val="00CD5ACC"/>
    <w:rsid w:val="00CF12D1"/>
    <w:rsid w:val="00D03102"/>
    <w:rsid w:val="00D12980"/>
    <w:rsid w:val="00D2709D"/>
    <w:rsid w:val="00D47B0F"/>
    <w:rsid w:val="00D56023"/>
    <w:rsid w:val="00D6022F"/>
    <w:rsid w:val="00D7246A"/>
    <w:rsid w:val="00D82D31"/>
    <w:rsid w:val="00D92E87"/>
    <w:rsid w:val="00DA65FE"/>
    <w:rsid w:val="00DA6A93"/>
    <w:rsid w:val="00DD43B9"/>
    <w:rsid w:val="00DE3C4F"/>
    <w:rsid w:val="00DE3D53"/>
    <w:rsid w:val="00E00A8F"/>
    <w:rsid w:val="00E101D8"/>
    <w:rsid w:val="00E11815"/>
    <w:rsid w:val="00E26402"/>
    <w:rsid w:val="00E33693"/>
    <w:rsid w:val="00E51086"/>
    <w:rsid w:val="00E848DB"/>
    <w:rsid w:val="00E91877"/>
    <w:rsid w:val="00EA4A4A"/>
    <w:rsid w:val="00EC7DEA"/>
    <w:rsid w:val="00ED1DFF"/>
    <w:rsid w:val="00EE2276"/>
    <w:rsid w:val="00EE2528"/>
    <w:rsid w:val="00EE356C"/>
    <w:rsid w:val="00EE48CE"/>
    <w:rsid w:val="00EE7785"/>
    <w:rsid w:val="00F02230"/>
    <w:rsid w:val="00F06400"/>
    <w:rsid w:val="00F2439A"/>
    <w:rsid w:val="00F32F69"/>
    <w:rsid w:val="00F64750"/>
    <w:rsid w:val="00F670D8"/>
    <w:rsid w:val="00F71E21"/>
    <w:rsid w:val="00F805B9"/>
    <w:rsid w:val="00F82968"/>
    <w:rsid w:val="00FA5A07"/>
    <w:rsid w:val="00FB13C1"/>
    <w:rsid w:val="00FD6D71"/>
    <w:rsid w:val="00FE590A"/>
    <w:rsid w:val="00FE7C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v:textbox inset="5.85pt,.7pt,5.85pt,.7pt"/>
      <o:colormenu v:ext="edit" fillcolor="none" strokecolor="none"/>
    </o:shapedefaults>
    <o:shapelayout v:ext="edit">
      <o:idmap v:ext="edit" data="2"/>
      <o:rules v:ext="edit">
        <o:r id="V:Rule2" type="connector" idref="#_x0000_s2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E0B"/>
    <w:pPr>
      <w:tabs>
        <w:tab w:val="center" w:pos="4252"/>
        <w:tab w:val="right" w:pos="8504"/>
      </w:tabs>
      <w:snapToGrid w:val="0"/>
    </w:pPr>
  </w:style>
  <w:style w:type="character" w:customStyle="1" w:styleId="a4">
    <w:name w:val="ヘッダー (文字)"/>
    <w:basedOn w:val="a0"/>
    <w:link w:val="a3"/>
    <w:uiPriority w:val="99"/>
    <w:rsid w:val="00605E0B"/>
  </w:style>
  <w:style w:type="paragraph" w:styleId="a5">
    <w:name w:val="footer"/>
    <w:basedOn w:val="a"/>
    <w:link w:val="a6"/>
    <w:uiPriority w:val="99"/>
    <w:unhideWhenUsed/>
    <w:rsid w:val="00605E0B"/>
    <w:pPr>
      <w:tabs>
        <w:tab w:val="center" w:pos="4252"/>
        <w:tab w:val="right" w:pos="8504"/>
      </w:tabs>
      <w:snapToGrid w:val="0"/>
    </w:pPr>
  </w:style>
  <w:style w:type="character" w:customStyle="1" w:styleId="a6">
    <w:name w:val="フッター (文字)"/>
    <w:basedOn w:val="a0"/>
    <w:link w:val="a5"/>
    <w:uiPriority w:val="99"/>
    <w:rsid w:val="00605E0B"/>
  </w:style>
  <w:style w:type="paragraph" w:styleId="a7">
    <w:name w:val="Balloon Text"/>
    <w:basedOn w:val="a"/>
    <w:link w:val="a8"/>
    <w:uiPriority w:val="99"/>
    <w:semiHidden/>
    <w:unhideWhenUsed/>
    <w:rsid w:val="00605E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E0B"/>
    <w:rPr>
      <w:rFonts w:asciiTheme="majorHAnsi" w:eastAsiaTheme="majorEastAsia" w:hAnsiTheme="majorHAnsi" w:cstheme="majorBidi"/>
      <w:sz w:val="18"/>
      <w:szCs w:val="18"/>
    </w:rPr>
  </w:style>
  <w:style w:type="paragraph" w:styleId="Web">
    <w:name w:val="Normal (Web)"/>
    <w:basedOn w:val="a"/>
    <w:uiPriority w:val="99"/>
    <w:semiHidden/>
    <w:unhideWhenUsed/>
    <w:rsid w:val="00605E0B"/>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E05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37C13"/>
    <w:pPr>
      <w:ind w:leftChars="400" w:left="840"/>
    </w:pPr>
  </w:style>
  <w:style w:type="paragraph" w:styleId="ab">
    <w:name w:val="Date"/>
    <w:basedOn w:val="a"/>
    <w:next w:val="a"/>
    <w:link w:val="ac"/>
    <w:uiPriority w:val="99"/>
    <w:semiHidden/>
    <w:unhideWhenUsed/>
    <w:rsid w:val="00C932F3"/>
  </w:style>
  <w:style w:type="character" w:customStyle="1" w:styleId="ac">
    <w:name w:val="日付 (文字)"/>
    <w:basedOn w:val="a0"/>
    <w:link w:val="ab"/>
    <w:uiPriority w:val="99"/>
    <w:semiHidden/>
    <w:rsid w:val="00C932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100" w:hangingChars="100" w:hanging="1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E0B"/>
    <w:pPr>
      <w:tabs>
        <w:tab w:val="center" w:pos="4252"/>
        <w:tab w:val="right" w:pos="8504"/>
      </w:tabs>
      <w:snapToGrid w:val="0"/>
    </w:pPr>
  </w:style>
  <w:style w:type="character" w:customStyle="1" w:styleId="a4">
    <w:name w:val="ヘッダー (文字)"/>
    <w:basedOn w:val="a0"/>
    <w:link w:val="a3"/>
    <w:uiPriority w:val="99"/>
    <w:rsid w:val="00605E0B"/>
  </w:style>
  <w:style w:type="paragraph" w:styleId="a5">
    <w:name w:val="footer"/>
    <w:basedOn w:val="a"/>
    <w:link w:val="a6"/>
    <w:uiPriority w:val="99"/>
    <w:unhideWhenUsed/>
    <w:rsid w:val="00605E0B"/>
    <w:pPr>
      <w:tabs>
        <w:tab w:val="center" w:pos="4252"/>
        <w:tab w:val="right" w:pos="8504"/>
      </w:tabs>
      <w:snapToGrid w:val="0"/>
    </w:pPr>
  </w:style>
  <w:style w:type="character" w:customStyle="1" w:styleId="a6">
    <w:name w:val="フッター (文字)"/>
    <w:basedOn w:val="a0"/>
    <w:link w:val="a5"/>
    <w:uiPriority w:val="99"/>
    <w:rsid w:val="00605E0B"/>
  </w:style>
  <w:style w:type="paragraph" w:styleId="a7">
    <w:name w:val="Balloon Text"/>
    <w:basedOn w:val="a"/>
    <w:link w:val="a8"/>
    <w:uiPriority w:val="99"/>
    <w:semiHidden/>
    <w:unhideWhenUsed/>
    <w:rsid w:val="00605E0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5E0B"/>
    <w:rPr>
      <w:rFonts w:asciiTheme="majorHAnsi" w:eastAsiaTheme="majorEastAsia" w:hAnsiTheme="majorHAnsi" w:cstheme="majorBidi"/>
      <w:sz w:val="18"/>
      <w:szCs w:val="18"/>
    </w:rPr>
  </w:style>
  <w:style w:type="paragraph" w:styleId="Web">
    <w:name w:val="Normal (Web)"/>
    <w:basedOn w:val="a"/>
    <w:uiPriority w:val="99"/>
    <w:semiHidden/>
    <w:unhideWhenUsed/>
    <w:rsid w:val="00605E0B"/>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8E05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37C13"/>
    <w:pPr>
      <w:ind w:leftChars="400" w:left="840"/>
    </w:pPr>
  </w:style>
  <w:style w:type="paragraph" w:styleId="ab">
    <w:name w:val="Date"/>
    <w:basedOn w:val="a"/>
    <w:next w:val="a"/>
    <w:link w:val="ac"/>
    <w:uiPriority w:val="99"/>
    <w:semiHidden/>
    <w:unhideWhenUsed/>
    <w:rsid w:val="00C932F3"/>
  </w:style>
  <w:style w:type="character" w:customStyle="1" w:styleId="ac">
    <w:name w:val="日付 (文字)"/>
    <w:basedOn w:val="a0"/>
    <w:link w:val="ab"/>
    <w:uiPriority w:val="99"/>
    <w:semiHidden/>
    <w:rsid w:val="00C932F3"/>
  </w:style>
</w:styles>
</file>

<file path=word/webSettings.xml><?xml version="1.0" encoding="utf-8"?>
<w:webSettings xmlns:r="http://schemas.openxmlformats.org/officeDocument/2006/relationships" xmlns:w="http://schemas.openxmlformats.org/wordprocessingml/2006/main">
  <w:divs>
    <w:div w:id="412435863">
      <w:bodyDiv w:val="1"/>
      <w:marLeft w:val="0"/>
      <w:marRight w:val="0"/>
      <w:marTop w:val="0"/>
      <w:marBottom w:val="0"/>
      <w:divBdr>
        <w:top w:val="none" w:sz="0" w:space="0" w:color="auto"/>
        <w:left w:val="none" w:sz="0" w:space="0" w:color="auto"/>
        <w:bottom w:val="none" w:sz="0" w:space="0" w:color="auto"/>
        <w:right w:val="none" w:sz="0" w:space="0" w:color="auto"/>
      </w:divBdr>
    </w:div>
    <w:div w:id="942303113">
      <w:bodyDiv w:val="1"/>
      <w:marLeft w:val="0"/>
      <w:marRight w:val="0"/>
      <w:marTop w:val="0"/>
      <w:marBottom w:val="0"/>
      <w:divBdr>
        <w:top w:val="none" w:sz="0" w:space="0" w:color="auto"/>
        <w:left w:val="none" w:sz="0" w:space="0" w:color="auto"/>
        <w:bottom w:val="none" w:sz="0" w:space="0" w:color="auto"/>
        <w:right w:val="none" w:sz="0" w:space="0" w:color="auto"/>
      </w:divBdr>
    </w:div>
    <w:div w:id="1810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1385-CD61-4731-A70E-63B1BC4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iino</dc:creator>
  <cp:lastModifiedBy>user</cp:lastModifiedBy>
  <cp:revision>13</cp:revision>
  <cp:lastPrinted>2015-02-20T00:59:00Z</cp:lastPrinted>
  <dcterms:created xsi:type="dcterms:W3CDTF">2015-02-18T22:29:00Z</dcterms:created>
  <dcterms:modified xsi:type="dcterms:W3CDTF">2015-03-25T00:08:00Z</dcterms:modified>
</cp:coreProperties>
</file>